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A2AD6" w14:textId="77777777" w:rsidR="00945EE1" w:rsidRPr="004C5CB5" w:rsidRDefault="00223A51" w:rsidP="00223A51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4C5CB5">
        <w:rPr>
          <w:rFonts w:ascii="Times New Roman" w:hAnsi="Times New Roman" w:cs="Times New Roman"/>
          <w:b/>
          <w:lang w:val="es-ES_tradnl"/>
        </w:rPr>
        <w:t>CURSO DE REFORZAMIENTO</w:t>
      </w:r>
    </w:p>
    <w:p w14:paraId="1B1F8DD6" w14:textId="20935AAC" w:rsidR="00367517" w:rsidRPr="004C5CB5" w:rsidRDefault="003D6232" w:rsidP="00223A51">
      <w:pPr>
        <w:jc w:val="center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 xml:space="preserve"> ÁREA “LENGUAJE Y COMUNICACIÓN”</w:t>
      </w:r>
    </w:p>
    <w:p w14:paraId="24910FD4" w14:textId="6A6AB05B" w:rsidR="00223A51" w:rsidRPr="004C5CB5" w:rsidRDefault="00844C81" w:rsidP="00223A51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4C5CB5">
        <w:rPr>
          <w:rFonts w:ascii="Times New Roman" w:hAnsi="Times New Roman" w:cs="Times New Roman"/>
          <w:b/>
          <w:color w:val="69759A"/>
          <w:lang w:val="es-ES_tradnl"/>
        </w:rPr>
        <w:t xml:space="preserve">TEMA: </w:t>
      </w:r>
      <w:r w:rsidR="003C2E5E" w:rsidRPr="004C5CB5">
        <w:rPr>
          <w:rFonts w:ascii="Times New Roman" w:hAnsi="Times New Roman" w:cs="Times New Roman"/>
          <w:b/>
          <w:color w:val="69759A"/>
          <w:lang w:val="es-ES_tradnl"/>
        </w:rPr>
        <w:t>Debate</w:t>
      </w:r>
    </w:p>
    <w:p w14:paraId="6C18FD9F" w14:textId="77777777" w:rsidR="00CB63F6" w:rsidRPr="004C5CB5" w:rsidRDefault="00CB63F6" w:rsidP="00CB63F6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02D39259" w14:textId="55947EBF" w:rsidR="00CB63F6" w:rsidRPr="004C5CB5" w:rsidRDefault="00CB63F6" w:rsidP="00204E24">
      <w:pPr>
        <w:pStyle w:val="Prrafodelista"/>
        <w:numPr>
          <w:ilvl w:val="0"/>
          <w:numId w:val="2"/>
        </w:numPr>
        <w:ind w:left="360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Instrumentación didáctica</w:t>
      </w:r>
    </w:p>
    <w:p w14:paraId="09A21622" w14:textId="3D9D0B35" w:rsidR="00CB63F6" w:rsidRPr="004C5CB5" w:rsidRDefault="00CB63F6" w:rsidP="00CB63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 xml:space="preserve">Tiempo estimado de estudio: </w:t>
      </w:r>
      <w:r w:rsidR="00D97234" w:rsidRPr="004C5CB5">
        <w:rPr>
          <w:rFonts w:ascii="Times New Roman" w:hAnsi="Times New Roman" w:cs="Times New Roman"/>
          <w:lang w:val="es-ES_tradnl"/>
        </w:rPr>
        <w:t>260</w:t>
      </w:r>
      <w:r w:rsidRPr="004C5CB5">
        <w:rPr>
          <w:rFonts w:ascii="Times New Roman" w:hAnsi="Times New Roman" w:cs="Times New Roman"/>
          <w:lang w:val="es-ES_tradnl"/>
        </w:rPr>
        <w:t xml:space="preserve"> </w:t>
      </w:r>
      <w:r w:rsidR="00697186" w:rsidRPr="004C5CB5">
        <w:rPr>
          <w:rFonts w:ascii="Times New Roman" w:hAnsi="Times New Roman" w:cs="Times New Roman"/>
          <w:lang w:val="es-ES_tradnl"/>
        </w:rPr>
        <w:t>minutos</w:t>
      </w:r>
    </w:p>
    <w:p w14:paraId="2A37D9DE" w14:textId="77777777" w:rsidR="00CB63F6" w:rsidRPr="004C5CB5" w:rsidRDefault="00CB63F6" w:rsidP="00CB63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BADD702" w14:textId="4CC3CB4B" w:rsidR="00CB63F6" w:rsidRPr="004C5CB5" w:rsidRDefault="00CB63F6" w:rsidP="00141E9F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 xml:space="preserve">Trabajo presencial: </w:t>
      </w:r>
      <w:r w:rsidR="00D97234" w:rsidRPr="004C5CB5">
        <w:rPr>
          <w:rFonts w:ascii="Times New Roman" w:hAnsi="Times New Roman" w:cs="Times New Roman"/>
          <w:lang w:val="es-ES_tradnl"/>
        </w:rPr>
        <w:t>4 sesiones de 50 min</w:t>
      </w:r>
      <w:r w:rsidR="00697186" w:rsidRPr="004C5CB5">
        <w:rPr>
          <w:rFonts w:ascii="Times New Roman" w:hAnsi="Times New Roman" w:cs="Times New Roman"/>
          <w:lang w:val="es-ES_tradnl"/>
        </w:rPr>
        <w:t>utos</w:t>
      </w:r>
      <w:r w:rsidRPr="004C5CB5">
        <w:rPr>
          <w:rFonts w:ascii="Times New Roman" w:hAnsi="Times New Roman" w:cs="Times New Roman"/>
          <w:lang w:val="es-ES_tradnl"/>
        </w:rPr>
        <w:t xml:space="preserve"> </w:t>
      </w:r>
    </w:p>
    <w:p w14:paraId="171E2941" w14:textId="77777777" w:rsidR="00CB63F6" w:rsidRPr="004C5CB5" w:rsidRDefault="00CB63F6" w:rsidP="00141E9F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 xml:space="preserve">Trabajo independiente: 60 minutos </w:t>
      </w:r>
    </w:p>
    <w:p w14:paraId="7B216359" w14:textId="77777777" w:rsidR="00CB63F6" w:rsidRPr="004C5CB5" w:rsidRDefault="00CB63F6" w:rsidP="00CB63F6">
      <w:pPr>
        <w:pStyle w:val="Prrafodelista"/>
        <w:rPr>
          <w:rFonts w:ascii="Times New Roman" w:hAnsi="Times New Roman" w:cs="Times New Roman"/>
          <w:lang w:val="es-ES_tradnl"/>
        </w:rPr>
      </w:pPr>
    </w:p>
    <w:p w14:paraId="4AED4B23" w14:textId="78F6A4E3" w:rsidR="00CB63F6" w:rsidRPr="004C5CB5" w:rsidRDefault="00CB63F6" w:rsidP="00CB63F6">
      <w:pPr>
        <w:pStyle w:val="Prrafodelista"/>
        <w:numPr>
          <w:ilvl w:val="0"/>
          <w:numId w:val="2"/>
        </w:numPr>
        <w:ind w:left="360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Objetivo</w:t>
      </w:r>
    </w:p>
    <w:p w14:paraId="0C6856A8" w14:textId="327C197B" w:rsidR="00CB63F6" w:rsidRPr="004C5CB5" w:rsidRDefault="00CB63F6" w:rsidP="00CB63F6">
      <w:pPr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>A</w:t>
      </w:r>
      <w:r w:rsidR="00941026" w:rsidRPr="004C5CB5">
        <w:rPr>
          <w:rFonts w:ascii="Times New Roman" w:hAnsi="Times New Roman" w:cs="Times New Roman"/>
          <w:lang w:val="es-ES_tradnl"/>
        </w:rPr>
        <w:t xml:space="preserve">l analizar </w:t>
      </w:r>
      <w:r w:rsidR="00E42307" w:rsidRPr="004C5CB5">
        <w:rPr>
          <w:rFonts w:ascii="Times New Roman" w:hAnsi="Times New Roman" w:cs="Times New Roman"/>
          <w:lang w:val="es-ES_tradnl"/>
        </w:rPr>
        <w:t xml:space="preserve">los </w:t>
      </w:r>
      <w:r w:rsidR="00675263" w:rsidRPr="004C5CB5">
        <w:rPr>
          <w:rFonts w:ascii="Times New Roman" w:hAnsi="Times New Roman" w:cs="Times New Roman"/>
          <w:lang w:val="es-ES_tradnl"/>
        </w:rPr>
        <w:t>debate</w:t>
      </w:r>
      <w:r w:rsidR="00697186" w:rsidRPr="004C5CB5">
        <w:rPr>
          <w:rFonts w:ascii="Times New Roman" w:hAnsi="Times New Roman" w:cs="Times New Roman"/>
          <w:lang w:val="es-ES_tradnl"/>
        </w:rPr>
        <w:t>s,</w:t>
      </w:r>
      <w:r w:rsidR="00675263" w:rsidRPr="004C5CB5">
        <w:rPr>
          <w:rFonts w:ascii="Times New Roman" w:hAnsi="Times New Roman" w:cs="Times New Roman"/>
          <w:lang w:val="es-ES_tradnl"/>
        </w:rPr>
        <w:t xml:space="preserve"> los alumnos aprenderán a </w:t>
      </w:r>
      <w:r w:rsidR="00697186" w:rsidRPr="004C5CB5">
        <w:rPr>
          <w:rFonts w:ascii="Times New Roman" w:hAnsi="Times New Roman" w:cs="Times New Roman"/>
          <w:lang w:val="es-ES_tradnl"/>
        </w:rPr>
        <w:t xml:space="preserve">reconocer sus características y </w:t>
      </w:r>
      <w:r w:rsidR="00675263" w:rsidRPr="004C5CB5">
        <w:rPr>
          <w:rFonts w:ascii="Times New Roman" w:hAnsi="Times New Roman" w:cs="Times New Roman"/>
          <w:lang w:val="es-ES_tradnl"/>
        </w:rPr>
        <w:t>defender un punto de vista</w:t>
      </w:r>
      <w:r w:rsidR="00697186" w:rsidRPr="004C5CB5">
        <w:rPr>
          <w:rFonts w:ascii="Times New Roman" w:hAnsi="Times New Roman" w:cs="Times New Roman"/>
          <w:lang w:val="es-ES_tradnl"/>
        </w:rPr>
        <w:t>.</w:t>
      </w:r>
    </w:p>
    <w:p w14:paraId="19D135D0" w14:textId="77777777" w:rsidR="00CB63F6" w:rsidRPr="004C5CB5" w:rsidRDefault="00CB63F6" w:rsidP="00CB63F6">
      <w:pPr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Secuencias didácticas</w:t>
      </w:r>
    </w:p>
    <w:p w14:paraId="0A0A2AAF" w14:textId="11105704" w:rsidR="00CB63F6" w:rsidRPr="004C5CB5" w:rsidRDefault="003019B7" w:rsidP="00CB63F6">
      <w:pPr>
        <w:jc w:val="both"/>
        <w:rPr>
          <w:rFonts w:ascii="Times New Roman" w:hAnsi="Times New Roman" w:cs="Times New Roman"/>
          <w:b/>
          <w:color w:val="3E6155"/>
          <w:lang w:val="es-ES_tradnl"/>
        </w:rPr>
      </w:pPr>
      <w:r w:rsidRPr="004C5CB5">
        <w:rPr>
          <w:rFonts w:ascii="Times New Roman" w:hAnsi="Times New Roman" w:cs="Times New Roman"/>
          <w:b/>
          <w:color w:val="3E6155"/>
          <w:lang w:val="es-ES_tradnl"/>
        </w:rPr>
        <w:t>Sesión 1</w:t>
      </w:r>
    </w:p>
    <w:p w14:paraId="3E644EB4" w14:textId="1D78D6A5" w:rsidR="0002554E" w:rsidRPr="004C5CB5" w:rsidRDefault="00B425BA" w:rsidP="00CB63F6">
      <w:pPr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ab/>
        <w:t>Encuadre</w:t>
      </w:r>
    </w:p>
    <w:p w14:paraId="3FCF2E6A" w14:textId="4D75A099" w:rsidR="0002554E" w:rsidRPr="004C5CB5" w:rsidRDefault="0002554E" w:rsidP="00CB63F6">
      <w:pPr>
        <w:jc w:val="both"/>
        <w:rPr>
          <w:rFonts w:ascii="Times New Roman" w:hAnsi="Times New Roman" w:cs="Times New Roman"/>
          <w:bCs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ab/>
      </w:r>
      <w:r w:rsidRPr="004C5CB5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6C72E53E" w14:textId="40F322C8" w:rsidR="00B425BA" w:rsidRPr="004C5CB5" w:rsidRDefault="00697186" w:rsidP="00CB63F6">
      <w:pPr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>Se presentarán los objetivos y las normas de convivencia de estas sesiones de reforzamiento.</w:t>
      </w:r>
    </w:p>
    <w:p w14:paraId="63AC77CF" w14:textId="36D5A328" w:rsidR="009B28AE" w:rsidRPr="004C5CB5" w:rsidRDefault="00675263" w:rsidP="009B28AE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Estrategia de sensibilización</w:t>
      </w:r>
    </w:p>
    <w:p w14:paraId="3CE11045" w14:textId="35423847" w:rsidR="009B28AE" w:rsidRPr="004C5CB5" w:rsidRDefault="009B28AE" w:rsidP="00672165">
      <w:pPr>
        <w:pStyle w:val="Prrafodelista"/>
        <w:ind w:left="1060"/>
        <w:jc w:val="both"/>
        <w:rPr>
          <w:rFonts w:ascii="Times New Roman" w:hAnsi="Times New Roman" w:cs="Times New Roman"/>
          <w:bCs/>
          <w:lang w:val="es-ES_tradnl"/>
        </w:rPr>
      </w:pPr>
      <w:r w:rsidRPr="004C5CB5">
        <w:rPr>
          <w:rFonts w:ascii="Times New Roman" w:hAnsi="Times New Roman" w:cs="Times New Roman"/>
          <w:bCs/>
          <w:lang w:val="es-ES_tradnl"/>
        </w:rPr>
        <w:t>Tiempo destinado: 25 minutos</w:t>
      </w:r>
    </w:p>
    <w:p w14:paraId="11E79CEA" w14:textId="22DA8271" w:rsidR="00675263" w:rsidRPr="004C5CB5" w:rsidRDefault="00675263" w:rsidP="00675263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Técnica</w:t>
      </w:r>
      <w:r w:rsidR="00672165" w:rsidRPr="004C5CB5">
        <w:rPr>
          <w:rFonts w:ascii="Times New Roman" w:hAnsi="Times New Roman" w:cs="Times New Roman"/>
          <w:b/>
          <w:lang w:val="es-ES_tradnl"/>
        </w:rPr>
        <w:t xml:space="preserve">: </w:t>
      </w:r>
      <w:r w:rsidRPr="004C5CB5">
        <w:rPr>
          <w:rFonts w:ascii="Times New Roman" w:hAnsi="Times New Roman" w:cs="Times New Roman"/>
          <w:bCs/>
          <w:lang w:val="es-ES_tradnl"/>
        </w:rPr>
        <w:t>Debate</w:t>
      </w:r>
    </w:p>
    <w:p w14:paraId="570254A6" w14:textId="0B35794B" w:rsidR="00675263" w:rsidRPr="004C5CB5" w:rsidRDefault="00675263" w:rsidP="00675263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Objetivo</w:t>
      </w:r>
      <w:r w:rsidR="00672165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>Aproximarse a un contexto de debate a fin de identificar la importancia</w:t>
      </w:r>
    </w:p>
    <w:p w14:paraId="52122C75" w14:textId="791F0113" w:rsidR="00675263" w:rsidRPr="004C5CB5" w:rsidRDefault="00675263" w:rsidP="00675263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Materiales</w:t>
      </w:r>
      <w:r w:rsidR="00F335FB" w:rsidRPr="004C5CB5">
        <w:rPr>
          <w:rFonts w:ascii="Times New Roman" w:hAnsi="Times New Roman" w:cs="Times New Roman"/>
          <w:b/>
          <w:bCs/>
          <w:lang w:val="es-ES_tradnl"/>
        </w:rPr>
        <w:t>:</w:t>
      </w:r>
      <w:r w:rsidRPr="004C5CB5">
        <w:rPr>
          <w:rFonts w:ascii="Times New Roman" w:hAnsi="Times New Roman" w:cs="Times New Roman"/>
          <w:lang w:val="es-ES_tradnl"/>
        </w:rPr>
        <w:t xml:space="preserve"> Ninguno</w:t>
      </w:r>
    </w:p>
    <w:p w14:paraId="1E405907" w14:textId="675632C1" w:rsidR="00675263" w:rsidRPr="004C5CB5" w:rsidRDefault="00675263" w:rsidP="00F335FB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Desarrollo:</w:t>
      </w:r>
      <w:r w:rsidR="00F335FB"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="00F335FB" w:rsidRPr="004C5CB5">
        <w:rPr>
          <w:rFonts w:ascii="Times New Roman" w:hAnsi="Times New Roman" w:cs="Times New Roman"/>
          <w:bCs/>
          <w:lang w:val="es-ES_tradnl"/>
        </w:rPr>
        <w:t xml:space="preserve">El profesor anotará </w:t>
      </w:r>
      <w:r w:rsidRPr="004C5CB5">
        <w:rPr>
          <w:rFonts w:ascii="Times New Roman" w:hAnsi="Times New Roman" w:cs="Times New Roman"/>
          <w:lang w:val="es-ES_tradnl"/>
        </w:rPr>
        <w:t>en el pizarrón la siguiente pregunta</w:t>
      </w:r>
      <w:r w:rsidR="00F335FB" w:rsidRPr="004C5CB5">
        <w:rPr>
          <w:rFonts w:ascii="Times New Roman" w:hAnsi="Times New Roman" w:cs="Times New Roman"/>
          <w:lang w:val="es-ES_tradnl"/>
        </w:rPr>
        <w:t>:</w:t>
      </w:r>
      <w:r w:rsidRPr="004C5CB5">
        <w:rPr>
          <w:rFonts w:ascii="Times New Roman" w:hAnsi="Times New Roman" w:cs="Times New Roman"/>
          <w:lang w:val="es-ES_tradnl"/>
        </w:rPr>
        <w:t xml:space="preserve"> </w:t>
      </w:r>
      <w:r w:rsidR="00A0597B" w:rsidRPr="004C5CB5">
        <w:rPr>
          <w:rFonts w:ascii="Times New Roman" w:hAnsi="Times New Roman" w:cs="Times New Roman"/>
          <w:lang w:val="es-ES_tradnl"/>
        </w:rPr>
        <w:t>¿piensan que la vida es injusta?</w:t>
      </w:r>
      <w:r w:rsidR="00394651" w:rsidRPr="004C5CB5">
        <w:rPr>
          <w:rFonts w:ascii="Times New Roman" w:hAnsi="Times New Roman" w:cs="Times New Roman"/>
          <w:lang w:val="es-ES_tradnl"/>
        </w:rPr>
        <w:t xml:space="preserve"> Pedirá que respondan y que justifiquen su respuesta, con al menos tres ejemplos, ideas o explicaciones a favor y tres en contra. Se formarán dos equipos, cada uno con una postura contrastante. Después de 10 minutos para que cada equipo se ponga de acuerdo, se nombrará a un secretario, quien tomará nota de las opiniones. Al finalizar, se leerán las conclusiones </w:t>
      </w:r>
      <w:r w:rsidR="00A0597B" w:rsidRPr="004C5CB5">
        <w:rPr>
          <w:rFonts w:ascii="Times New Roman" w:hAnsi="Times New Roman" w:cs="Times New Roman"/>
          <w:lang w:val="es-ES_tradnl"/>
        </w:rPr>
        <w:t>para llegar a un consenso.</w:t>
      </w:r>
    </w:p>
    <w:p w14:paraId="70E602D5" w14:textId="77777777" w:rsidR="00394651" w:rsidRPr="004C5CB5" w:rsidRDefault="00394651" w:rsidP="00F335FB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7DAAAF60" w14:textId="158CC6BA" w:rsidR="00A0597B" w:rsidRPr="004C5CB5" w:rsidRDefault="00A0597B" w:rsidP="00394651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0AF935AC" w14:textId="07DEEB6B" w:rsidR="00394651" w:rsidRPr="004C5CB5" w:rsidRDefault="00394651" w:rsidP="009D43E7">
      <w:pPr>
        <w:pStyle w:val="Prrafodelista"/>
        <w:ind w:left="1060"/>
        <w:jc w:val="both"/>
        <w:rPr>
          <w:rFonts w:ascii="Times New Roman" w:hAnsi="Times New Roman" w:cs="Times New Roman"/>
          <w:bCs/>
          <w:lang w:val="es-ES_tradnl"/>
        </w:rPr>
      </w:pPr>
      <w:r w:rsidRPr="004C5CB5">
        <w:rPr>
          <w:rFonts w:ascii="Times New Roman" w:hAnsi="Times New Roman" w:cs="Times New Roman"/>
          <w:bCs/>
          <w:lang w:val="es-ES_tradnl"/>
        </w:rPr>
        <w:t>Tiempo destinado: 15 minutos</w:t>
      </w:r>
    </w:p>
    <w:p w14:paraId="302844BD" w14:textId="4DD2C432" w:rsidR="00A0597B" w:rsidRPr="004C5CB5" w:rsidRDefault="00A0597B" w:rsidP="00A0597B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Técnica</w:t>
      </w:r>
      <w:r w:rsidR="009D43E7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>Conversación</w:t>
      </w:r>
    </w:p>
    <w:p w14:paraId="784BFA5C" w14:textId="676057A7" w:rsidR="00A0597B" w:rsidRPr="004C5CB5" w:rsidRDefault="00A0597B" w:rsidP="00A0597B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Objetivo</w:t>
      </w:r>
      <w:r w:rsidR="009D43E7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>Reflexionar la importancia de los debates</w:t>
      </w:r>
    </w:p>
    <w:p w14:paraId="3ACFBF50" w14:textId="70D29CF8" w:rsidR="00A0597B" w:rsidRPr="004C5CB5" w:rsidRDefault="00A0597B" w:rsidP="00A0597B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 xml:space="preserve">Desarrollo: </w:t>
      </w:r>
      <w:r w:rsidR="00226168"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>El profesor propiciará la reflexión sobre el papel del debate en los grupos humanos</w:t>
      </w:r>
      <w:r w:rsidR="00226168" w:rsidRPr="004C5CB5">
        <w:rPr>
          <w:rFonts w:ascii="Times New Roman" w:hAnsi="Times New Roman" w:cs="Times New Roman"/>
          <w:lang w:val="es-ES_tradnl"/>
        </w:rPr>
        <w:t xml:space="preserve">. Para ello, hará </w:t>
      </w:r>
      <w:r w:rsidRPr="004C5CB5">
        <w:rPr>
          <w:rFonts w:ascii="Times New Roman" w:hAnsi="Times New Roman" w:cs="Times New Roman"/>
          <w:lang w:val="es-ES_tradnl"/>
        </w:rPr>
        <w:t>las siguientes preguntas: ¿</w:t>
      </w:r>
      <w:r w:rsidR="00226168" w:rsidRPr="004C5CB5">
        <w:rPr>
          <w:rFonts w:ascii="Times New Roman" w:hAnsi="Times New Roman" w:cs="Times New Roman"/>
          <w:lang w:val="es-ES_tradnl"/>
        </w:rPr>
        <w:t>d</w:t>
      </w:r>
      <w:r w:rsidRPr="004C5CB5">
        <w:rPr>
          <w:rFonts w:ascii="Times New Roman" w:hAnsi="Times New Roman" w:cs="Times New Roman"/>
          <w:lang w:val="es-ES_tradnl"/>
        </w:rPr>
        <w:t>eben permitirse los debates?</w:t>
      </w:r>
      <w:r w:rsidR="00226168" w:rsidRPr="004C5CB5">
        <w:rPr>
          <w:rFonts w:ascii="Times New Roman" w:hAnsi="Times New Roman" w:cs="Times New Roman"/>
          <w:lang w:val="es-ES_tradnl"/>
        </w:rPr>
        <w:t xml:space="preserve"> </w:t>
      </w:r>
      <w:r w:rsidR="00BB44EE" w:rsidRPr="004C5CB5">
        <w:rPr>
          <w:rFonts w:ascii="Times New Roman" w:hAnsi="Times New Roman" w:cs="Times New Roman"/>
          <w:lang w:val="es-ES_tradnl"/>
        </w:rPr>
        <w:t xml:space="preserve">¿Qué ocurre en un debate? ¿Qué debe pasar en un debate y qué </w:t>
      </w:r>
      <w:r w:rsidR="00226168" w:rsidRPr="004C5CB5">
        <w:rPr>
          <w:rFonts w:ascii="Times New Roman" w:hAnsi="Times New Roman" w:cs="Times New Roman"/>
          <w:lang w:val="es-ES_tradnl"/>
        </w:rPr>
        <w:t>debería</w:t>
      </w:r>
      <w:r w:rsidR="00BB44EE" w:rsidRPr="004C5CB5">
        <w:rPr>
          <w:rFonts w:ascii="Times New Roman" w:hAnsi="Times New Roman" w:cs="Times New Roman"/>
          <w:lang w:val="es-ES_tradnl"/>
        </w:rPr>
        <w:t xml:space="preserve"> prohibirse? El profesor </w:t>
      </w:r>
      <w:r w:rsidR="00697186" w:rsidRPr="004C5CB5">
        <w:rPr>
          <w:rFonts w:ascii="Times New Roman" w:hAnsi="Times New Roman" w:cs="Times New Roman"/>
          <w:lang w:val="es-ES_tradnl"/>
        </w:rPr>
        <w:t xml:space="preserve">moderará </w:t>
      </w:r>
      <w:r w:rsidR="00BB44EE" w:rsidRPr="004C5CB5">
        <w:rPr>
          <w:rFonts w:ascii="Times New Roman" w:hAnsi="Times New Roman" w:cs="Times New Roman"/>
          <w:lang w:val="es-ES_tradnl"/>
        </w:rPr>
        <w:t>la conversación</w:t>
      </w:r>
      <w:r w:rsidR="00697186" w:rsidRPr="004C5CB5">
        <w:rPr>
          <w:rFonts w:ascii="Times New Roman" w:hAnsi="Times New Roman" w:cs="Times New Roman"/>
          <w:lang w:val="es-ES_tradnl"/>
        </w:rPr>
        <w:t xml:space="preserve"> y aclarará dudas.</w:t>
      </w:r>
    </w:p>
    <w:p w14:paraId="3D798D44" w14:textId="19241470" w:rsidR="00BB44EE" w:rsidRDefault="00BB44EE" w:rsidP="00A0597B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1830BCA5" w14:textId="77777777" w:rsidR="004C5CB5" w:rsidRPr="004C5CB5" w:rsidRDefault="004C5CB5" w:rsidP="00A0597B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119F0784" w14:textId="5091CC4E" w:rsidR="00BB44EE" w:rsidRPr="004C5CB5" w:rsidRDefault="00697186" w:rsidP="00A0597B">
      <w:pPr>
        <w:spacing w:after="0"/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4C5CB5">
        <w:rPr>
          <w:rFonts w:ascii="Times New Roman" w:hAnsi="Times New Roman" w:cs="Times New Roman"/>
          <w:b/>
          <w:color w:val="69759A"/>
          <w:lang w:val="es-ES_tradnl"/>
        </w:rPr>
        <w:lastRenderedPageBreak/>
        <w:t>Trabajo</w:t>
      </w:r>
      <w:r w:rsidR="00BB44EE" w:rsidRPr="004C5CB5">
        <w:rPr>
          <w:rFonts w:ascii="Times New Roman" w:hAnsi="Times New Roman" w:cs="Times New Roman"/>
          <w:b/>
          <w:color w:val="69759A"/>
          <w:lang w:val="es-ES_tradnl"/>
        </w:rPr>
        <w:t xml:space="preserve"> independiente</w:t>
      </w:r>
    </w:p>
    <w:p w14:paraId="235190D1" w14:textId="34172F62" w:rsidR="00763798" w:rsidRPr="004C5CB5" w:rsidRDefault="000D34E7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>Los alumnos verán</w:t>
      </w:r>
      <w:r w:rsidR="00BB44EE" w:rsidRPr="004C5CB5">
        <w:rPr>
          <w:rFonts w:ascii="Times New Roman" w:hAnsi="Times New Roman" w:cs="Times New Roman"/>
          <w:lang w:val="es-ES_tradnl"/>
        </w:rPr>
        <w:t xml:space="preserve"> el video “El debate” y </w:t>
      </w:r>
      <w:r w:rsidRPr="004C5CB5">
        <w:rPr>
          <w:rFonts w:ascii="Times New Roman" w:hAnsi="Times New Roman" w:cs="Times New Roman"/>
          <w:lang w:val="es-ES_tradnl"/>
        </w:rPr>
        <w:t>tomarán</w:t>
      </w:r>
      <w:r w:rsidR="00BB44EE" w:rsidRPr="004C5CB5">
        <w:rPr>
          <w:rFonts w:ascii="Times New Roman" w:hAnsi="Times New Roman" w:cs="Times New Roman"/>
          <w:lang w:val="es-ES_tradnl"/>
        </w:rPr>
        <w:t xml:space="preserve"> notas de qué es un debate y qué se requiere para participar en él</w:t>
      </w:r>
      <w:r w:rsidRPr="004C5CB5">
        <w:rPr>
          <w:rFonts w:ascii="Times New Roman" w:hAnsi="Times New Roman" w:cs="Times New Roman"/>
          <w:lang w:val="es-ES_tradnl"/>
        </w:rPr>
        <w:t xml:space="preserve">. Además, leerán </w:t>
      </w:r>
      <w:r w:rsidR="00BB44EE" w:rsidRPr="004C5CB5">
        <w:rPr>
          <w:rFonts w:ascii="Times New Roman" w:hAnsi="Times New Roman" w:cs="Times New Roman"/>
          <w:lang w:val="es-ES_tradnl"/>
        </w:rPr>
        <w:t xml:space="preserve">el ejercicio del debate 1 y </w:t>
      </w:r>
      <w:r w:rsidRPr="004C5CB5">
        <w:rPr>
          <w:rFonts w:ascii="Times New Roman" w:hAnsi="Times New Roman" w:cs="Times New Roman"/>
          <w:lang w:val="es-ES_tradnl"/>
        </w:rPr>
        <w:t>escribirán</w:t>
      </w:r>
      <w:r w:rsidR="00BB44EE" w:rsidRPr="004C5CB5">
        <w:rPr>
          <w:rFonts w:ascii="Times New Roman" w:hAnsi="Times New Roman" w:cs="Times New Roman"/>
          <w:lang w:val="es-ES_tradnl"/>
        </w:rPr>
        <w:t xml:space="preserve"> en su libreta cuál es el tema de discusión, quiénes son los participantes y que defiende cada uno de ellos. </w:t>
      </w:r>
    </w:p>
    <w:p w14:paraId="7C6F55A8" w14:textId="77777777" w:rsidR="00815FA1" w:rsidRPr="004C5CB5" w:rsidRDefault="00815FA1" w:rsidP="00BB44EE">
      <w:pPr>
        <w:spacing w:after="0"/>
        <w:jc w:val="both"/>
        <w:rPr>
          <w:rFonts w:ascii="Times New Roman" w:hAnsi="Times New Roman" w:cs="Times New Roman"/>
          <w:color w:val="C00000"/>
          <w:lang w:val="es-ES_tradnl"/>
        </w:rPr>
      </w:pPr>
    </w:p>
    <w:p w14:paraId="56360F35" w14:textId="3A1A6E33" w:rsidR="00815FA1" w:rsidRPr="004C5CB5" w:rsidRDefault="001C7987" w:rsidP="00BB44EE">
      <w:pPr>
        <w:spacing w:after="0"/>
        <w:jc w:val="both"/>
        <w:rPr>
          <w:rFonts w:ascii="Times New Roman" w:hAnsi="Times New Roman" w:cs="Times New Roman"/>
          <w:b/>
          <w:color w:val="3E6155"/>
          <w:lang w:val="es-ES_tradnl"/>
        </w:rPr>
      </w:pPr>
      <w:r w:rsidRPr="004C5CB5">
        <w:rPr>
          <w:rFonts w:ascii="Times New Roman" w:hAnsi="Times New Roman" w:cs="Times New Roman"/>
          <w:b/>
          <w:color w:val="3E6155"/>
          <w:lang w:val="es-ES_tradnl"/>
        </w:rPr>
        <w:t>Sesión 2</w:t>
      </w:r>
    </w:p>
    <w:p w14:paraId="76AE758E" w14:textId="1DE0C139" w:rsidR="00815FA1" w:rsidRPr="004C5CB5" w:rsidRDefault="00815FA1" w:rsidP="00BB44EE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  <w:r w:rsidRPr="004C5CB5">
        <w:rPr>
          <w:rFonts w:ascii="Times New Roman" w:hAnsi="Times New Roman" w:cs="Times New Roman"/>
          <w:b/>
          <w:color w:val="C00000"/>
          <w:lang w:val="es-ES_tradnl"/>
        </w:rPr>
        <w:tab/>
      </w:r>
    </w:p>
    <w:p w14:paraId="52616C44" w14:textId="053D4DAC" w:rsidR="00815FA1" w:rsidRPr="004C5CB5" w:rsidRDefault="00815FA1" w:rsidP="0057012D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Estrategia de activación de conocimientos</w:t>
      </w:r>
    </w:p>
    <w:p w14:paraId="04C8AA4B" w14:textId="1404D5CE" w:rsidR="0057012D" w:rsidRPr="004C5CB5" w:rsidRDefault="0057012D" w:rsidP="0057012D">
      <w:pPr>
        <w:pStyle w:val="Prrafodelista"/>
        <w:ind w:left="1060"/>
        <w:jc w:val="both"/>
        <w:rPr>
          <w:rFonts w:ascii="Times New Roman" w:hAnsi="Times New Roman" w:cs="Times New Roman"/>
          <w:bCs/>
          <w:lang w:val="es-ES_tradnl"/>
        </w:rPr>
      </w:pPr>
      <w:r w:rsidRPr="004C5CB5">
        <w:rPr>
          <w:rFonts w:ascii="Times New Roman" w:hAnsi="Times New Roman" w:cs="Times New Roman"/>
          <w:bCs/>
          <w:lang w:val="es-ES_tradnl"/>
        </w:rPr>
        <w:t>Tiempo destinado: 15 minutos</w:t>
      </w:r>
    </w:p>
    <w:p w14:paraId="4137657D" w14:textId="77777777" w:rsidR="0057012D" w:rsidRPr="004C5CB5" w:rsidRDefault="0057012D" w:rsidP="0057012D">
      <w:pPr>
        <w:pStyle w:val="Prrafodelista"/>
        <w:spacing w:after="0"/>
        <w:ind w:left="1060"/>
        <w:jc w:val="both"/>
        <w:rPr>
          <w:rFonts w:ascii="Times New Roman" w:hAnsi="Times New Roman" w:cs="Times New Roman"/>
          <w:b/>
          <w:lang w:val="es-ES_tradnl"/>
        </w:rPr>
      </w:pPr>
    </w:p>
    <w:p w14:paraId="469D9341" w14:textId="5C6D4D67" w:rsidR="00815FA1" w:rsidRPr="004C5CB5" w:rsidRDefault="00815FA1" w:rsidP="00BB44EE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Técnica</w:t>
      </w:r>
      <w:r w:rsidR="0005344D" w:rsidRPr="004C5CB5">
        <w:rPr>
          <w:rFonts w:ascii="Times New Roman" w:hAnsi="Times New Roman" w:cs="Times New Roman"/>
          <w:b/>
          <w:lang w:val="es-ES_tradnl"/>
        </w:rPr>
        <w:t xml:space="preserve">: </w:t>
      </w:r>
      <w:r w:rsidRPr="004C5CB5">
        <w:rPr>
          <w:rFonts w:ascii="Times New Roman" w:hAnsi="Times New Roman" w:cs="Times New Roman"/>
          <w:lang w:val="es-ES_tradnl"/>
        </w:rPr>
        <w:t>Lluvia de ideas</w:t>
      </w:r>
    </w:p>
    <w:p w14:paraId="427472F4" w14:textId="683F4447" w:rsidR="00815FA1" w:rsidRPr="004C5CB5" w:rsidRDefault="00815FA1" w:rsidP="00BB44EE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Objetivo</w:t>
      </w:r>
      <w:r w:rsidR="0005344D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>Evaluar los resultados de la tarea</w:t>
      </w:r>
    </w:p>
    <w:p w14:paraId="4401E63E" w14:textId="4BB1A692" w:rsidR="00815FA1" w:rsidRPr="004C5CB5" w:rsidRDefault="00815FA1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Materiales</w:t>
      </w:r>
      <w:r w:rsidR="003654D1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>Las notas y las preguntas contestadas en la libreta</w:t>
      </w:r>
    </w:p>
    <w:p w14:paraId="11EEC136" w14:textId="2FF19C8D" w:rsidR="00556B75" w:rsidRPr="004C5CB5" w:rsidRDefault="00815FA1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 xml:space="preserve">Desarrollo:  </w:t>
      </w:r>
      <w:r w:rsidR="00556B75" w:rsidRPr="004C5CB5">
        <w:rPr>
          <w:rFonts w:ascii="Times New Roman" w:hAnsi="Times New Roman" w:cs="Times New Roman"/>
          <w:bCs/>
          <w:lang w:val="es-ES_tradnl"/>
        </w:rPr>
        <w:t xml:space="preserve">El profesor preguntará a los </w:t>
      </w:r>
      <w:r w:rsidR="00697186" w:rsidRPr="004C5CB5">
        <w:rPr>
          <w:rFonts w:ascii="Times New Roman" w:hAnsi="Times New Roman" w:cs="Times New Roman"/>
          <w:lang w:val="es-ES_tradnl"/>
        </w:rPr>
        <w:t xml:space="preserve">estudiantes </w:t>
      </w:r>
      <w:r w:rsidRPr="004C5CB5">
        <w:rPr>
          <w:rFonts w:ascii="Times New Roman" w:hAnsi="Times New Roman" w:cs="Times New Roman"/>
          <w:lang w:val="es-ES_tradnl"/>
        </w:rPr>
        <w:t>qu</w:t>
      </w:r>
      <w:r w:rsidR="00697186" w:rsidRPr="004C5CB5">
        <w:rPr>
          <w:rFonts w:ascii="Times New Roman" w:hAnsi="Times New Roman" w:cs="Times New Roman"/>
          <w:lang w:val="es-ES_tradnl"/>
        </w:rPr>
        <w:t>é</w:t>
      </w:r>
      <w:r w:rsidRPr="004C5CB5">
        <w:rPr>
          <w:rFonts w:ascii="Times New Roman" w:hAnsi="Times New Roman" w:cs="Times New Roman"/>
          <w:lang w:val="es-ES_tradnl"/>
        </w:rPr>
        <w:t xml:space="preserve"> información vieron en el video, qué es el debate y qué se requiere para participar en </w:t>
      </w:r>
      <w:r w:rsidR="00556B75" w:rsidRPr="004C5CB5">
        <w:rPr>
          <w:rFonts w:ascii="Times New Roman" w:hAnsi="Times New Roman" w:cs="Times New Roman"/>
          <w:lang w:val="es-ES_tradnl"/>
        </w:rPr>
        <w:t xml:space="preserve">éste. Después, verificarán el tema </w:t>
      </w:r>
      <w:r w:rsidRPr="004C5CB5">
        <w:rPr>
          <w:rFonts w:ascii="Times New Roman" w:hAnsi="Times New Roman" w:cs="Times New Roman"/>
          <w:lang w:val="es-ES_tradnl"/>
        </w:rPr>
        <w:t>del debate que leyero</w:t>
      </w:r>
      <w:r w:rsidR="00556B75" w:rsidRPr="004C5CB5">
        <w:rPr>
          <w:rFonts w:ascii="Times New Roman" w:hAnsi="Times New Roman" w:cs="Times New Roman"/>
          <w:lang w:val="es-ES_tradnl"/>
        </w:rPr>
        <w:t xml:space="preserve">n, así como sus participantes y opiniones. Deberán </w:t>
      </w:r>
      <w:r w:rsidR="006F1E9B" w:rsidRPr="004C5CB5">
        <w:rPr>
          <w:rFonts w:ascii="Times New Roman" w:hAnsi="Times New Roman" w:cs="Times New Roman"/>
          <w:lang w:val="es-ES_tradnl"/>
        </w:rPr>
        <w:t>comentar</w:t>
      </w:r>
      <w:r w:rsidR="00556B75" w:rsidRPr="004C5CB5">
        <w:rPr>
          <w:rFonts w:ascii="Times New Roman" w:hAnsi="Times New Roman" w:cs="Times New Roman"/>
          <w:lang w:val="es-ES_tradnl"/>
        </w:rPr>
        <w:t xml:space="preserve"> con cuál participante están de acuerdo y por qué. </w:t>
      </w:r>
    </w:p>
    <w:p w14:paraId="0DB1B6FE" w14:textId="77777777" w:rsidR="00815FA1" w:rsidRPr="004C5CB5" w:rsidRDefault="00815FA1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75C5F1C8" w14:textId="5A43AB7B" w:rsidR="00815FA1" w:rsidRPr="004C5CB5" w:rsidRDefault="00815FA1" w:rsidP="00556B75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Estrategia de activación y concentración</w:t>
      </w:r>
    </w:p>
    <w:p w14:paraId="200403D4" w14:textId="600DF834" w:rsidR="00556B75" w:rsidRPr="004C5CB5" w:rsidRDefault="00556B75" w:rsidP="00556B75">
      <w:pPr>
        <w:pStyle w:val="Prrafodelista"/>
        <w:ind w:left="1060"/>
        <w:jc w:val="both"/>
        <w:rPr>
          <w:rFonts w:ascii="Times New Roman" w:hAnsi="Times New Roman" w:cs="Times New Roman"/>
          <w:bCs/>
          <w:lang w:val="es-ES_tradnl"/>
        </w:rPr>
      </w:pPr>
      <w:r w:rsidRPr="004C5CB5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19407E8D" w14:textId="77777777" w:rsidR="00556B75" w:rsidRPr="004C5CB5" w:rsidRDefault="00556B75" w:rsidP="00556B75">
      <w:pPr>
        <w:pStyle w:val="Prrafodelista"/>
        <w:spacing w:after="0"/>
        <w:ind w:left="1060"/>
        <w:jc w:val="both"/>
        <w:rPr>
          <w:rFonts w:ascii="Times New Roman" w:hAnsi="Times New Roman" w:cs="Times New Roman"/>
          <w:b/>
          <w:lang w:val="es-ES_tradnl"/>
        </w:rPr>
      </w:pPr>
    </w:p>
    <w:p w14:paraId="0729E56B" w14:textId="6FC873B7" w:rsidR="00815FA1" w:rsidRPr="004C5CB5" w:rsidRDefault="00815FA1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Técnica</w:t>
      </w:r>
      <w:r w:rsidR="00DF03A3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lang w:val="es-ES_tradnl"/>
        </w:rPr>
        <w:t xml:space="preserve"> Anagrama</w:t>
      </w:r>
    </w:p>
    <w:p w14:paraId="0F62B6C9" w14:textId="42C4C098" w:rsidR="00815FA1" w:rsidRPr="004C5CB5" w:rsidRDefault="00815FA1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Objetivo</w:t>
      </w:r>
      <w:r w:rsidR="00DF03A3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lang w:val="es-ES_tradnl"/>
        </w:rPr>
        <w:t xml:space="preserve"> </w:t>
      </w:r>
      <w:r w:rsidR="00756BA7" w:rsidRPr="004C5CB5">
        <w:rPr>
          <w:rFonts w:ascii="Times New Roman" w:hAnsi="Times New Roman" w:cs="Times New Roman"/>
          <w:lang w:val="es-ES_tradnl"/>
        </w:rPr>
        <w:t>Fomentar</w:t>
      </w:r>
      <w:r w:rsidRPr="004C5CB5">
        <w:rPr>
          <w:rFonts w:ascii="Times New Roman" w:hAnsi="Times New Roman" w:cs="Times New Roman"/>
          <w:lang w:val="es-ES_tradnl"/>
        </w:rPr>
        <w:t xml:space="preserve"> la concentración del grupo</w:t>
      </w:r>
    </w:p>
    <w:p w14:paraId="529ED925" w14:textId="26AF3DA4" w:rsidR="00815FA1" w:rsidRPr="004C5CB5" w:rsidRDefault="00815FA1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Materiales</w:t>
      </w:r>
      <w:r w:rsidR="00756BA7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lang w:val="es-ES_tradnl"/>
        </w:rPr>
        <w:t xml:space="preserve"> Lista de cinco de palabras</w:t>
      </w:r>
    </w:p>
    <w:p w14:paraId="0FA21393" w14:textId="55DF4362" w:rsidR="00815FA1" w:rsidRPr="004C5CB5" w:rsidRDefault="00815FA1" w:rsidP="00BB44EE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Desarrollo:</w:t>
      </w:r>
      <w:r w:rsidR="005A301A"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 xml:space="preserve">El profesor explicará que un anagrama significa </w:t>
      </w:r>
      <w:r w:rsidR="005A301A" w:rsidRPr="004C5CB5">
        <w:rPr>
          <w:rFonts w:ascii="Times New Roman" w:hAnsi="Times New Roman" w:cs="Times New Roman"/>
          <w:lang w:val="es-ES_tradnl"/>
        </w:rPr>
        <w:t>“</w:t>
      </w:r>
      <w:r w:rsidRPr="004C5CB5">
        <w:rPr>
          <w:rFonts w:ascii="Times New Roman" w:hAnsi="Times New Roman" w:cs="Times New Roman"/>
          <w:lang w:val="es-ES_tradnl"/>
        </w:rPr>
        <w:t>cambio de escritura</w:t>
      </w:r>
      <w:r w:rsidR="005A301A" w:rsidRPr="004C5CB5">
        <w:rPr>
          <w:rFonts w:ascii="Times New Roman" w:hAnsi="Times New Roman" w:cs="Times New Roman"/>
          <w:lang w:val="es-ES_tradnl"/>
        </w:rPr>
        <w:t>”</w:t>
      </w:r>
      <w:r w:rsidRPr="004C5CB5">
        <w:rPr>
          <w:rFonts w:ascii="Times New Roman" w:hAnsi="Times New Roman" w:cs="Times New Roman"/>
          <w:lang w:val="es-ES_tradnl"/>
        </w:rPr>
        <w:t>,</w:t>
      </w:r>
      <w:r w:rsidR="00C34A9D" w:rsidRPr="004C5CB5">
        <w:rPr>
          <w:rFonts w:ascii="Times New Roman" w:hAnsi="Times New Roman" w:cs="Times New Roman"/>
          <w:lang w:val="es-ES_tradnl"/>
        </w:rPr>
        <w:t xml:space="preserve"> es decir,</w:t>
      </w:r>
      <w:r w:rsidRPr="004C5CB5">
        <w:rPr>
          <w:rFonts w:ascii="Times New Roman" w:hAnsi="Times New Roman" w:cs="Times New Roman"/>
          <w:lang w:val="es-ES_tradnl"/>
        </w:rPr>
        <w:t xml:space="preserve"> </w:t>
      </w:r>
      <w:r w:rsidR="00C34A9D" w:rsidRPr="004C5CB5">
        <w:rPr>
          <w:rFonts w:ascii="Times New Roman" w:hAnsi="Times New Roman" w:cs="Times New Roman"/>
          <w:lang w:val="es-ES_tradnl"/>
        </w:rPr>
        <w:t xml:space="preserve">usar </w:t>
      </w:r>
      <w:r w:rsidRPr="004C5CB5">
        <w:rPr>
          <w:rFonts w:ascii="Times New Roman" w:hAnsi="Times New Roman" w:cs="Times New Roman"/>
          <w:lang w:val="es-ES_tradnl"/>
        </w:rPr>
        <w:t xml:space="preserve">las letras de una palabra para escribir otra. Ejemplo: Amor-Roma. </w:t>
      </w:r>
      <w:r w:rsidR="008C31B7" w:rsidRPr="004C5CB5">
        <w:rPr>
          <w:rFonts w:ascii="Times New Roman" w:hAnsi="Times New Roman" w:cs="Times New Roman"/>
          <w:lang w:val="es-ES_tradnl"/>
        </w:rPr>
        <w:t>Al aclarar</w:t>
      </w:r>
      <w:r w:rsidRPr="004C5CB5">
        <w:rPr>
          <w:rFonts w:ascii="Times New Roman" w:hAnsi="Times New Roman" w:cs="Times New Roman"/>
          <w:lang w:val="es-ES_tradnl"/>
        </w:rPr>
        <w:t xml:space="preserve"> el concepto</w:t>
      </w:r>
      <w:r w:rsidR="000A4491" w:rsidRPr="004C5CB5">
        <w:rPr>
          <w:rFonts w:ascii="Times New Roman" w:hAnsi="Times New Roman" w:cs="Times New Roman"/>
          <w:lang w:val="es-ES_tradnl"/>
        </w:rPr>
        <w:t xml:space="preserve">, </w:t>
      </w:r>
      <w:r w:rsidRPr="004C5CB5">
        <w:rPr>
          <w:rFonts w:ascii="Times New Roman" w:hAnsi="Times New Roman" w:cs="Times New Roman"/>
          <w:lang w:val="es-ES_tradnl"/>
        </w:rPr>
        <w:t xml:space="preserve">anotará cinco palabras para que </w:t>
      </w:r>
      <w:r w:rsidR="000A4491" w:rsidRPr="004C5CB5">
        <w:rPr>
          <w:rFonts w:ascii="Times New Roman" w:hAnsi="Times New Roman" w:cs="Times New Roman"/>
          <w:lang w:val="es-ES_tradnl"/>
        </w:rPr>
        <w:t>se haga</w:t>
      </w:r>
      <w:r w:rsidRPr="004C5CB5">
        <w:rPr>
          <w:rFonts w:ascii="Times New Roman" w:hAnsi="Times New Roman" w:cs="Times New Roman"/>
          <w:lang w:val="es-ES_tradnl"/>
        </w:rPr>
        <w:t xml:space="preserve"> el cambio de escritura. Gana </w:t>
      </w:r>
      <w:r w:rsidR="00711990" w:rsidRPr="004C5CB5">
        <w:rPr>
          <w:rFonts w:ascii="Times New Roman" w:hAnsi="Times New Roman" w:cs="Times New Roman"/>
          <w:lang w:val="es-ES_tradnl"/>
        </w:rPr>
        <w:t>quien termine primero:</w:t>
      </w:r>
      <w:r w:rsidRPr="004C5CB5">
        <w:rPr>
          <w:rFonts w:ascii="Times New Roman" w:hAnsi="Times New Roman" w:cs="Times New Roman"/>
          <w:lang w:val="es-ES_tradnl"/>
        </w:rPr>
        <w:br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</w:tblGrid>
      <w:tr w:rsidR="00815FA1" w:rsidRPr="004C5CB5" w14:paraId="4E6A8DB5" w14:textId="77777777" w:rsidTr="00994065">
        <w:trPr>
          <w:jc w:val="center"/>
        </w:trPr>
        <w:tc>
          <w:tcPr>
            <w:tcW w:w="1696" w:type="dxa"/>
            <w:vAlign w:val="center"/>
          </w:tcPr>
          <w:p w14:paraId="4DF694EB" w14:textId="292F7981" w:rsidR="00815FA1" w:rsidRPr="004C5CB5" w:rsidRDefault="00815FA1" w:rsidP="00994065">
            <w:pPr>
              <w:jc w:val="center"/>
              <w:rPr>
                <w:rFonts w:ascii="Times New Roman" w:hAnsi="Times New Roman" w:cs="Times New Roman"/>
                <w:bCs/>
                <w:lang w:val="es-ES_tradnl"/>
              </w:rPr>
            </w:pPr>
            <w:r w:rsidRPr="004C5CB5">
              <w:rPr>
                <w:rFonts w:ascii="Times New Roman" w:hAnsi="Times New Roman" w:cs="Times New Roman"/>
                <w:bCs/>
                <w:lang w:val="es-ES_tradnl"/>
              </w:rPr>
              <w:t>Palabra</w:t>
            </w:r>
          </w:p>
        </w:tc>
        <w:tc>
          <w:tcPr>
            <w:tcW w:w="1985" w:type="dxa"/>
            <w:vAlign w:val="center"/>
          </w:tcPr>
          <w:p w14:paraId="07BBE5C6" w14:textId="1D55049C" w:rsidR="00815FA1" w:rsidRPr="004C5CB5" w:rsidRDefault="00815FA1" w:rsidP="00994065">
            <w:pPr>
              <w:jc w:val="center"/>
              <w:rPr>
                <w:rFonts w:ascii="Times New Roman" w:hAnsi="Times New Roman" w:cs="Times New Roman"/>
                <w:bCs/>
                <w:lang w:val="es-ES_tradnl"/>
              </w:rPr>
            </w:pPr>
            <w:r w:rsidRPr="004C5CB5">
              <w:rPr>
                <w:rFonts w:ascii="Times New Roman" w:hAnsi="Times New Roman" w:cs="Times New Roman"/>
                <w:bCs/>
                <w:lang w:val="es-ES_tradnl"/>
              </w:rPr>
              <w:t>Cambio</w:t>
            </w:r>
          </w:p>
        </w:tc>
      </w:tr>
      <w:tr w:rsidR="00815FA1" w:rsidRPr="004C5CB5" w14:paraId="0E100656" w14:textId="77777777" w:rsidTr="00994065">
        <w:trPr>
          <w:jc w:val="center"/>
        </w:trPr>
        <w:tc>
          <w:tcPr>
            <w:tcW w:w="1696" w:type="dxa"/>
            <w:vAlign w:val="center"/>
          </w:tcPr>
          <w:p w14:paraId="68CB3C1B" w14:textId="3848B313" w:rsidR="00815FA1" w:rsidRPr="004C5CB5" w:rsidRDefault="00994065" w:rsidP="00994065">
            <w:pPr>
              <w:jc w:val="center"/>
              <w:rPr>
                <w:rFonts w:ascii="Times New Roman" w:hAnsi="Times New Roman" w:cs="Times New Roman"/>
                <w:bCs/>
                <w:lang w:val="es-ES_tradnl"/>
              </w:rPr>
            </w:pPr>
            <w:r w:rsidRPr="004C5CB5">
              <w:rPr>
                <w:rFonts w:ascii="Times New Roman" w:hAnsi="Times New Roman" w:cs="Times New Roman"/>
                <w:bCs/>
                <w:lang w:val="es-ES_tradnl"/>
              </w:rPr>
              <w:t>lastre</w:t>
            </w:r>
          </w:p>
        </w:tc>
        <w:tc>
          <w:tcPr>
            <w:tcW w:w="1985" w:type="dxa"/>
            <w:vAlign w:val="center"/>
          </w:tcPr>
          <w:p w14:paraId="57CDD277" w14:textId="45B709A2" w:rsidR="00815FA1" w:rsidRPr="004C5CB5" w:rsidRDefault="00994065" w:rsidP="00994065">
            <w:pPr>
              <w:jc w:val="center"/>
              <w:rPr>
                <w:rFonts w:ascii="Times New Roman" w:hAnsi="Times New Roman" w:cs="Times New Roman"/>
                <w:bCs/>
                <w:lang w:val="es-ES_tradnl"/>
              </w:rPr>
            </w:pPr>
            <w:r w:rsidRPr="004C5CB5">
              <w:rPr>
                <w:rFonts w:ascii="Times New Roman" w:hAnsi="Times New Roman" w:cs="Times New Roman"/>
                <w:bCs/>
                <w:lang w:val="es-ES_tradnl"/>
              </w:rPr>
              <w:t>Letras</w:t>
            </w:r>
          </w:p>
        </w:tc>
      </w:tr>
      <w:tr w:rsidR="00815FA1" w:rsidRPr="004C5CB5" w14:paraId="00AC9CD8" w14:textId="77777777" w:rsidTr="00994065">
        <w:trPr>
          <w:jc w:val="center"/>
        </w:trPr>
        <w:tc>
          <w:tcPr>
            <w:tcW w:w="1696" w:type="dxa"/>
            <w:vAlign w:val="center"/>
          </w:tcPr>
          <w:p w14:paraId="17CFC253" w14:textId="6A06D7AF" w:rsidR="00815FA1" w:rsidRPr="004C5CB5" w:rsidRDefault="00994065" w:rsidP="00994065">
            <w:pPr>
              <w:jc w:val="center"/>
              <w:rPr>
                <w:rFonts w:ascii="Times New Roman" w:hAnsi="Times New Roman" w:cs="Times New Roman"/>
                <w:bCs/>
                <w:lang w:val="es-ES_tradnl"/>
              </w:rPr>
            </w:pPr>
            <w:r w:rsidRPr="004C5CB5">
              <w:rPr>
                <w:rFonts w:ascii="Times New Roman" w:hAnsi="Times New Roman" w:cs="Times New Roman"/>
                <w:bCs/>
                <w:lang w:val="es-ES_tradnl"/>
              </w:rPr>
              <w:t>Frase</w:t>
            </w:r>
          </w:p>
        </w:tc>
        <w:tc>
          <w:tcPr>
            <w:tcW w:w="1985" w:type="dxa"/>
            <w:vAlign w:val="center"/>
          </w:tcPr>
          <w:p w14:paraId="185E9CA8" w14:textId="2B47904A" w:rsidR="00815FA1" w:rsidRPr="004C5CB5" w:rsidRDefault="00994065" w:rsidP="00994065">
            <w:pPr>
              <w:jc w:val="center"/>
              <w:rPr>
                <w:rFonts w:ascii="Times New Roman" w:hAnsi="Times New Roman" w:cs="Times New Roman"/>
                <w:bCs/>
                <w:lang w:val="es-ES_tradnl"/>
              </w:rPr>
            </w:pPr>
            <w:r w:rsidRPr="004C5CB5">
              <w:rPr>
                <w:rFonts w:ascii="Times New Roman" w:hAnsi="Times New Roman" w:cs="Times New Roman"/>
                <w:bCs/>
                <w:lang w:val="es-ES_tradnl"/>
              </w:rPr>
              <w:t>Fresa</w:t>
            </w:r>
          </w:p>
        </w:tc>
      </w:tr>
      <w:tr w:rsidR="00815FA1" w:rsidRPr="004C5CB5" w14:paraId="5D73E1F4" w14:textId="77777777" w:rsidTr="00994065">
        <w:trPr>
          <w:jc w:val="center"/>
        </w:trPr>
        <w:tc>
          <w:tcPr>
            <w:tcW w:w="1696" w:type="dxa"/>
            <w:vAlign w:val="center"/>
          </w:tcPr>
          <w:p w14:paraId="7909CCB4" w14:textId="737738A0" w:rsidR="00815FA1" w:rsidRPr="004C5CB5" w:rsidRDefault="00994065" w:rsidP="00994065">
            <w:pPr>
              <w:jc w:val="center"/>
              <w:rPr>
                <w:rFonts w:ascii="Times New Roman" w:hAnsi="Times New Roman" w:cs="Times New Roman"/>
                <w:bCs/>
                <w:lang w:val="es-ES_tradnl"/>
              </w:rPr>
            </w:pPr>
            <w:r w:rsidRPr="004C5CB5">
              <w:rPr>
                <w:rFonts w:ascii="Times New Roman" w:hAnsi="Times New Roman" w:cs="Times New Roman"/>
                <w:bCs/>
                <w:lang w:val="es-ES_tradnl"/>
              </w:rPr>
              <w:t>Aretes</w:t>
            </w:r>
          </w:p>
        </w:tc>
        <w:tc>
          <w:tcPr>
            <w:tcW w:w="1985" w:type="dxa"/>
            <w:vAlign w:val="center"/>
          </w:tcPr>
          <w:p w14:paraId="07FF051D" w14:textId="5EB5979D" w:rsidR="00815FA1" w:rsidRPr="004C5CB5" w:rsidRDefault="00994065" w:rsidP="00994065">
            <w:pPr>
              <w:jc w:val="center"/>
              <w:rPr>
                <w:rFonts w:ascii="Times New Roman" w:hAnsi="Times New Roman" w:cs="Times New Roman"/>
                <w:bCs/>
                <w:lang w:val="es-ES_tradnl"/>
              </w:rPr>
            </w:pPr>
            <w:r w:rsidRPr="004C5CB5">
              <w:rPr>
                <w:rFonts w:ascii="Times New Roman" w:hAnsi="Times New Roman" w:cs="Times New Roman"/>
                <w:bCs/>
                <w:lang w:val="es-ES_tradnl"/>
              </w:rPr>
              <w:t>Teresa</w:t>
            </w:r>
          </w:p>
        </w:tc>
      </w:tr>
      <w:tr w:rsidR="00815FA1" w:rsidRPr="004C5CB5" w14:paraId="5540920A" w14:textId="77777777" w:rsidTr="00994065">
        <w:trPr>
          <w:jc w:val="center"/>
        </w:trPr>
        <w:tc>
          <w:tcPr>
            <w:tcW w:w="1696" w:type="dxa"/>
            <w:vAlign w:val="center"/>
          </w:tcPr>
          <w:p w14:paraId="41B0453A" w14:textId="6A914715" w:rsidR="00815FA1" w:rsidRPr="004C5CB5" w:rsidRDefault="00994065" w:rsidP="00994065">
            <w:pPr>
              <w:jc w:val="center"/>
              <w:rPr>
                <w:rFonts w:ascii="Times New Roman" w:hAnsi="Times New Roman" w:cs="Times New Roman"/>
                <w:bCs/>
                <w:lang w:val="es-ES_tradnl"/>
              </w:rPr>
            </w:pPr>
            <w:r w:rsidRPr="004C5CB5">
              <w:rPr>
                <w:rFonts w:ascii="Times New Roman" w:hAnsi="Times New Roman" w:cs="Times New Roman"/>
                <w:bCs/>
                <w:lang w:val="es-ES_tradnl"/>
              </w:rPr>
              <w:t>Sergio</w:t>
            </w:r>
          </w:p>
        </w:tc>
        <w:tc>
          <w:tcPr>
            <w:tcW w:w="1985" w:type="dxa"/>
            <w:vAlign w:val="center"/>
          </w:tcPr>
          <w:p w14:paraId="225C9804" w14:textId="6260F10E" w:rsidR="00815FA1" w:rsidRPr="004C5CB5" w:rsidRDefault="00994065" w:rsidP="00994065">
            <w:pPr>
              <w:jc w:val="center"/>
              <w:rPr>
                <w:rFonts w:ascii="Times New Roman" w:hAnsi="Times New Roman" w:cs="Times New Roman"/>
                <w:bCs/>
                <w:lang w:val="es-ES_tradnl"/>
              </w:rPr>
            </w:pPr>
            <w:r w:rsidRPr="004C5CB5">
              <w:rPr>
                <w:rFonts w:ascii="Times New Roman" w:hAnsi="Times New Roman" w:cs="Times New Roman"/>
                <w:bCs/>
                <w:lang w:val="es-ES_tradnl"/>
              </w:rPr>
              <w:t>Riesgo</w:t>
            </w:r>
          </w:p>
        </w:tc>
      </w:tr>
      <w:tr w:rsidR="00994065" w:rsidRPr="004C5CB5" w14:paraId="40F01EEA" w14:textId="77777777" w:rsidTr="00994065">
        <w:trPr>
          <w:jc w:val="center"/>
        </w:trPr>
        <w:tc>
          <w:tcPr>
            <w:tcW w:w="1696" w:type="dxa"/>
            <w:vAlign w:val="center"/>
          </w:tcPr>
          <w:p w14:paraId="03AC485F" w14:textId="56DEDD82" w:rsidR="00994065" w:rsidRPr="004C5CB5" w:rsidRDefault="00994065" w:rsidP="00994065">
            <w:pPr>
              <w:jc w:val="center"/>
              <w:rPr>
                <w:rFonts w:ascii="Times New Roman" w:hAnsi="Times New Roman" w:cs="Times New Roman"/>
                <w:bCs/>
                <w:lang w:val="es-ES_tradnl"/>
              </w:rPr>
            </w:pPr>
            <w:r w:rsidRPr="004C5CB5">
              <w:rPr>
                <w:rFonts w:ascii="Times New Roman" w:hAnsi="Times New Roman" w:cs="Times New Roman"/>
                <w:bCs/>
                <w:lang w:val="es-ES_tradnl"/>
              </w:rPr>
              <w:t>Poder</w:t>
            </w:r>
          </w:p>
        </w:tc>
        <w:tc>
          <w:tcPr>
            <w:tcW w:w="1985" w:type="dxa"/>
            <w:vAlign w:val="center"/>
          </w:tcPr>
          <w:p w14:paraId="036125B4" w14:textId="3EE4B0A6" w:rsidR="00994065" w:rsidRPr="004C5CB5" w:rsidRDefault="00994065" w:rsidP="00994065">
            <w:pPr>
              <w:jc w:val="center"/>
              <w:rPr>
                <w:rFonts w:ascii="Times New Roman" w:hAnsi="Times New Roman" w:cs="Times New Roman"/>
                <w:bCs/>
                <w:lang w:val="es-ES_tradnl"/>
              </w:rPr>
            </w:pPr>
            <w:r w:rsidRPr="004C5CB5">
              <w:rPr>
                <w:rFonts w:ascii="Times New Roman" w:hAnsi="Times New Roman" w:cs="Times New Roman"/>
                <w:bCs/>
                <w:lang w:val="es-ES_tradnl"/>
              </w:rPr>
              <w:t>Pedro</w:t>
            </w:r>
          </w:p>
        </w:tc>
      </w:tr>
    </w:tbl>
    <w:p w14:paraId="32C589A1" w14:textId="32BCCA1A" w:rsidR="00815FA1" w:rsidRPr="004C5CB5" w:rsidRDefault="00815FA1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4939A17F" w14:textId="6A03BDD7" w:rsidR="00815FA1" w:rsidRPr="004C5CB5" w:rsidRDefault="00994065" w:rsidP="00A222C7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0AD8D5A7" w14:textId="1CCD4560" w:rsidR="00A222C7" w:rsidRPr="004C5CB5" w:rsidRDefault="00A222C7" w:rsidP="00A222C7">
      <w:pPr>
        <w:pStyle w:val="Prrafodelista"/>
        <w:ind w:left="1060"/>
        <w:jc w:val="both"/>
        <w:rPr>
          <w:rFonts w:ascii="Times New Roman" w:hAnsi="Times New Roman" w:cs="Times New Roman"/>
          <w:bCs/>
          <w:lang w:val="es-ES_tradnl"/>
        </w:rPr>
      </w:pPr>
      <w:r w:rsidRPr="004C5CB5">
        <w:rPr>
          <w:rFonts w:ascii="Times New Roman" w:hAnsi="Times New Roman" w:cs="Times New Roman"/>
          <w:bCs/>
          <w:lang w:val="es-ES_tradnl"/>
        </w:rPr>
        <w:t>Tiempo destinado: 20 minutos</w:t>
      </w:r>
    </w:p>
    <w:p w14:paraId="484A6B50" w14:textId="77777777" w:rsidR="00A222C7" w:rsidRPr="004C5CB5" w:rsidRDefault="00A222C7" w:rsidP="00A222C7">
      <w:pPr>
        <w:pStyle w:val="Prrafodelista"/>
        <w:spacing w:after="0"/>
        <w:ind w:left="1060"/>
        <w:jc w:val="both"/>
        <w:rPr>
          <w:rFonts w:ascii="Times New Roman" w:hAnsi="Times New Roman" w:cs="Times New Roman"/>
          <w:b/>
          <w:lang w:val="es-ES_tradnl"/>
        </w:rPr>
      </w:pPr>
    </w:p>
    <w:p w14:paraId="644D7C67" w14:textId="54C0FFFB" w:rsidR="00994065" w:rsidRPr="004C5CB5" w:rsidRDefault="00994065" w:rsidP="00BB44EE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Técnica</w:t>
      </w:r>
      <w:r w:rsidR="00AD6653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>Lectura comentada</w:t>
      </w:r>
    </w:p>
    <w:p w14:paraId="3AAD0466" w14:textId="46700078" w:rsidR="00994065" w:rsidRPr="004C5CB5" w:rsidRDefault="00994065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Objetivo</w:t>
      </w:r>
      <w:r w:rsidR="00AD6653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 xml:space="preserve">Identificación </w:t>
      </w:r>
      <w:r w:rsidR="00697186" w:rsidRPr="004C5CB5">
        <w:rPr>
          <w:rFonts w:ascii="Times New Roman" w:hAnsi="Times New Roman" w:cs="Times New Roman"/>
          <w:lang w:val="es-ES_tradnl"/>
        </w:rPr>
        <w:t xml:space="preserve">de </w:t>
      </w:r>
      <w:r w:rsidRPr="004C5CB5">
        <w:rPr>
          <w:rFonts w:ascii="Times New Roman" w:hAnsi="Times New Roman" w:cs="Times New Roman"/>
          <w:lang w:val="es-ES_tradnl"/>
        </w:rPr>
        <w:t>la secuencia argumentativa de cada uno de los personajes</w:t>
      </w:r>
    </w:p>
    <w:p w14:paraId="369E516F" w14:textId="278E5586" w:rsidR="00994065" w:rsidRPr="004C5CB5" w:rsidRDefault="00994065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Materiale</w:t>
      </w:r>
      <w:r w:rsidR="006C502A" w:rsidRPr="004C5CB5">
        <w:rPr>
          <w:rFonts w:ascii="Times New Roman" w:hAnsi="Times New Roman" w:cs="Times New Roman"/>
          <w:b/>
          <w:lang w:val="es-ES_tradnl"/>
        </w:rPr>
        <w:t>s:</w:t>
      </w:r>
      <w:r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 xml:space="preserve">Ejercicio 2 </w:t>
      </w:r>
    </w:p>
    <w:p w14:paraId="34A4FC26" w14:textId="092F4098" w:rsidR="00994065" w:rsidRPr="004C5CB5" w:rsidRDefault="00994065" w:rsidP="00D74C31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Desarrollo:</w:t>
      </w:r>
      <w:r w:rsidR="002E6223"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>El profesor formará equipos mediante la técnica “Frutas”</w:t>
      </w:r>
      <w:r w:rsidR="00A41C9D" w:rsidRPr="004C5CB5">
        <w:rPr>
          <w:rFonts w:ascii="Times New Roman" w:hAnsi="Times New Roman" w:cs="Times New Roman"/>
          <w:lang w:val="es-ES_tradnl"/>
        </w:rPr>
        <w:t xml:space="preserve">: entregará </w:t>
      </w:r>
      <w:r w:rsidRPr="004C5CB5">
        <w:rPr>
          <w:rFonts w:ascii="Times New Roman" w:hAnsi="Times New Roman" w:cs="Times New Roman"/>
          <w:lang w:val="es-ES_tradnl"/>
        </w:rPr>
        <w:t xml:space="preserve">a cada participante una papeleta </w:t>
      </w:r>
      <w:r w:rsidR="00A41C9D" w:rsidRPr="004C5CB5">
        <w:rPr>
          <w:rFonts w:ascii="Times New Roman" w:hAnsi="Times New Roman" w:cs="Times New Roman"/>
          <w:lang w:val="es-ES_tradnl"/>
        </w:rPr>
        <w:t>con</w:t>
      </w:r>
      <w:r w:rsidRPr="004C5CB5">
        <w:rPr>
          <w:rFonts w:ascii="Times New Roman" w:hAnsi="Times New Roman" w:cs="Times New Roman"/>
          <w:lang w:val="es-ES_tradnl"/>
        </w:rPr>
        <w:t xml:space="preserve"> la imagen de una fruta;</w:t>
      </w:r>
      <w:r w:rsidR="00D74C31" w:rsidRPr="004C5CB5">
        <w:rPr>
          <w:rFonts w:ascii="Times New Roman" w:hAnsi="Times New Roman" w:cs="Times New Roman"/>
          <w:lang w:val="es-ES_tradnl"/>
        </w:rPr>
        <w:t xml:space="preserve"> deberán encontrar</w:t>
      </w:r>
      <w:r w:rsidRPr="004C5CB5">
        <w:rPr>
          <w:rFonts w:ascii="Times New Roman" w:hAnsi="Times New Roman" w:cs="Times New Roman"/>
          <w:lang w:val="es-ES_tradnl"/>
        </w:rPr>
        <w:t xml:space="preserve"> a los compañeros que comparten la misma fruta. A continuación</w:t>
      </w:r>
      <w:r w:rsidR="00D301D1" w:rsidRPr="004C5CB5">
        <w:rPr>
          <w:rFonts w:ascii="Times New Roman" w:hAnsi="Times New Roman" w:cs="Times New Roman"/>
          <w:lang w:val="es-ES_tradnl"/>
        </w:rPr>
        <w:t xml:space="preserve">, les pedirá leer </w:t>
      </w:r>
      <w:r w:rsidRPr="004C5CB5">
        <w:rPr>
          <w:rFonts w:ascii="Times New Roman" w:hAnsi="Times New Roman" w:cs="Times New Roman"/>
          <w:lang w:val="es-ES_tradnl"/>
        </w:rPr>
        <w:t xml:space="preserve">el debate del ejercicio 2 y </w:t>
      </w:r>
      <w:r w:rsidR="00055C7B" w:rsidRPr="004C5CB5">
        <w:rPr>
          <w:rFonts w:ascii="Times New Roman" w:hAnsi="Times New Roman" w:cs="Times New Roman"/>
          <w:lang w:val="es-ES_tradnl"/>
        </w:rPr>
        <w:t>completar</w:t>
      </w:r>
      <w:r w:rsidR="00971989" w:rsidRPr="004C5CB5">
        <w:rPr>
          <w:rFonts w:ascii="Times New Roman" w:hAnsi="Times New Roman" w:cs="Times New Roman"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>el cuadro comparativo. Al finalizar se compartirá</w:t>
      </w:r>
      <w:r w:rsidR="00697186" w:rsidRPr="004C5CB5">
        <w:rPr>
          <w:rFonts w:ascii="Times New Roman" w:hAnsi="Times New Roman" w:cs="Times New Roman"/>
          <w:lang w:val="es-ES_tradnl"/>
        </w:rPr>
        <w:t>n</w:t>
      </w:r>
      <w:r w:rsidRPr="004C5CB5">
        <w:rPr>
          <w:rFonts w:ascii="Times New Roman" w:hAnsi="Times New Roman" w:cs="Times New Roman"/>
          <w:lang w:val="es-ES_tradnl"/>
        </w:rPr>
        <w:t xml:space="preserve"> los resultados con moderación del profesor.</w:t>
      </w:r>
    </w:p>
    <w:p w14:paraId="0BDE857B" w14:textId="77777777" w:rsidR="00994065" w:rsidRPr="004C5CB5" w:rsidRDefault="00994065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5CEC9A00" w14:textId="4B14B691" w:rsidR="00994065" w:rsidRPr="004C5CB5" w:rsidRDefault="00994065" w:rsidP="00BB44EE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tbl>
      <w:tblPr>
        <w:tblStyle w:val="Tabladecuadrcula6concolores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94065" w:rsidRPr="004C5CB5" w14:paraId="43846468" w14:textId="77777777" w:rsidTr="0099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622FD6F4" w14:textId="72B36AB1" w:rsidR="00994065" w:rsidRPr="004C5CB5" w:rsidRDefault="00994065" w:rsidP="00994065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4C5CB5">
              <w:rPr>
                <w:rFonts w:ascii="Times New Roman" w:hAnsi="Times New Roman" w:cs="Times New Roman"/>
                <w:lang w:val="es-ES_tradnl"/>
              </w:rPr>
              <w:lastRenderedPageBreak/>
              <w:t>Nombre del participante</w:t>
            </w:r>
          </w:p>
        </w:tc>
        <w:tc>
          <w:tcPr>
            <w:tcW w:w="2943" w:type="dxa"/>
          </w:tcPr>
          <w:p w14:paraId="605634D7" w14:textId="6810EC2E" w:rsidR="00994065" w:rsidRPr="004C5CB5" w:rsidRDefault="00994065" w:rsidP="009940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/>
              </w:rPr>
            </w:pPr>
            <w:r w:rsidRPr="004C5CB5">
              <w:rPr>
                <w:rFonts w:ascii="Times New Roman" w:hAnsi="Times New Roman" w:cs="Times New Roman"/>
                <w:lang w:val="es-ES_tradnl"/>
              </w:rPr>
              <w:t>Punto de vista a favor o en contra</w:t>
            </w:r>
          </w:p>
        </w:tc>
        <w:tc>
          <w:tcPr>
            <w:tcW w:w="2943" w:type="dxa"/>
          </w:tcPr>
          <w:p w14:paraId="66361304" w14:textId="27C4FC5C" w:rsidR="00994065" w:rsidRPr="004C5CB5" w:rsidRDefault="00994065" w:rsidP="009940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/>
              </w:rPr>
            </w:pPr>
            <w:r w:rsidRPr="004C5CB5">
              <w:rPr>
                <w:rFonts w:ascii="Times New Roman" w:hAnsi="Times New Roman" w:cs="Times New Roman"/>
                <w:lang w:val="es-ES_tradnl"/>
              </w:rPr>
              <w:t>Argumentos de apoyo</w:t>
            </w:r>
          </w:p>
        </w:tc>
      </w:tr>
      <w:tr w:rsidR="00994065" w:rsidRPr="004C5CB5" w14:paraId="7567C5BD" w14:textId="77777777" w:rsidTr="0099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90CCF75" w14:textId="77777777" w:rsidR="00994065" w:rsidRPr="004C5CB5" w:rsidRDefault="00994065" w:rsidP="00BB44EE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943" w:type="dxa"/>
          </w:tcPr>
          <w:p w14:paraId="0B7FA801" w14:textId="77777777" w:rsidR="00994065" w:rsidRPr="004C5CB5" w:rsidRDefault="00994065" w:rsidP="00BB44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943" w:type="dxa"/>
          </w:tcPr>
          <w:p w14:paraId="3B5CE270" w14:textId="77777777" w:rsidR="00994065" w:rsidRPr="004C5CB5" w:rsidRDefault="00994065" w:rsidP="00BB44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994065" w:rsidRPr="004C5CB5" w14:paraId="50CD6E30" w14:textId="77777777" w:rsidTr="00994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2919E8CF" w14:textId="77777777" w:rsidR="00994065" w:rsidRPr="004C5CB5" w:rsidRDefault="00994065" w:rsidP="00BB44EE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943" w:type="dxa"/>
          </w:tcPr>
          <w:p w14:paraId="62051E7F" w14:textId="77777777" w:rsidR="00994065" w:rsidRPr="004C5CB5" w:rsidRDefault="00994065" w:rsidP="00BB44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943" w:type="dxa"/>
          </w:tcPr>
          <w:p w14:paraId="796FCB0B" w14:textId="77777777" w:rsidR="00994065" w:rsidRPr="004C5CB5" w:rsidRDefault="00994065" w:rsidP="00BB44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994065" w:rsidRPr="004C5CB5" w14:paraId="6252768E" w14:textId="77777777" w:rsidTr="0099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740917C1" w14:textId="77777777" w:rsidR="00994065" w:rsidRPr="004C5CB5" w:rsidRDefault="00994065" w:rsidP="00BB44EE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943" w:type="dxa"/>
          </w:tcPr>
          <w:p w14:paraId="1BE12BAB" w14:textId="77777777" w:rsidR="00994065" w:rsidRPr="004C5CB5" w:rsidRDefault="00994065" w:rsidP="00BB44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943" w:type="dxa"/>
          </w:tcPr>
          <w:p w14:paraId="28550FF8" w14:textId="77777777" w:rsidR="00994065" w:rsidRPr="004C5CB5" w:rsidRDefault="00994065" w:rsidP="00BB44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994065" w:rsidRPr="004C5CB5" w14:paraId="2FBD5BFA" w14:textId="77777777" w:rsidTr="00994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109B2125" w14:textId="77777777" w:rsidR="00994065" w:rsidRPr="004C5CB5" w:rsidRDefault="00994065" w:rsidP="00BB44EE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943" w:type="dxa"/>
          </w:tcPr>
          <w:p w14:paraId="2A535013" w14:textId="77777777" w:rsidR="00994065" w:rsidRPr="004C5CB5" w:rsidRDefault="00994065" w:rsidP="00BB44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943" w:type="dxa"/>
          </w:tcPr>
          <w:p w14:paraId="5933B541" w14:textId="77777777" w:rsidR="00994065" w:rsidRPr="004C5CB5" w:rsidRDefault="00994065" w:rsidP="00BB44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7D14FF68" w14:textId="77777777" w:rsidR="00994065" w:rsidRPr="004C5CB5" w:rsidRDefault="00994065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0C3B08A6" w14:textId="74ACB7AF" w:rsidR="00994065" w:rsidRPr="004C5CB5" w:rsidRDefault="00994065" w:rsidP="00BB44EE">
      <w:pPr>
        <w:spacing w:after="0"/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4C5CB5">
        <w:rPr>
          <w:rFonts w:ascii="Times New Roman" w:hAnsi="Times New Roman" w:cs="Times New Roman"/>
          <w:b/>
          <w:color w:val="69759A"/>
          <w:lang w:val="es-ES_tradnl"/>
        </w:rPr>
        <w:t>Trabajo independiente</w:t>
      </w:r>
    </w:p>
    <w:p w14:paraId="210FB1B5" w14:textId="76323022" w:rsidR="00994065" w:rsidRPr="004C5CB5" w:rsidRDefault="00994065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>El profesor indicará a los alumnos que observen el video “Los participantes en el debate” y que anoten quienes participan y qué papel desempeñan en el debate</w:t>
      </w:r>
      <w:r w:rsidR="00A20E8B" w:rsidRPr="004C5CB5">
        <w:rPr>
          <w:rFonts w:ascii="Times New Roman" w:hAnsi="Times New Roman" w:cs="Times New Roman"/>
          <w:lang w:val="es-ES_tradnl"/>
        </w:rPr>
        <w:t>. A</w:t>
      </w:r>
      <w:r w:rsidRPr="004C5CB5">
        <w:rPr>
          <w:rFonts w:ascii="Times New Roman" w:hAnsi="Times New Roman" w:cs="Times New Roman"/>
          <w:lang w:val="es-ES_tradnl"/>
        </w:rPr>
        <w:t>demás</w:t>
      </w:r>
      <w:r w:rsidR="00A20E8B" w:rsidRPr="004C5CB5">
        <w:rPr>
          <w:rFonts w:ascii="Times New Roman" w:hAnsi="Times New Roman" w:cs="Times New Roman"/>
          <w:lang w:val="es-ES_tradnl"/>
        </w:rPr>
        <w:t>, resolverán</w:t>
      </w:r>
      <w:r w:rsidRPr="004C5CB5">
        <w:rPr>
          <w:rFonts w:ascii="Times New Roman" w:hAnsi="Times New Roman" w:cs="Times New Roman"/>
          <w:lang w:val="es-ES_tradnl"/>
        </w:rPr>
        <w:t xml:space="preserve"> las preguntas de los ejercicios 1 y 2. </w:t>
      </w:r>
    </w:p>
    <w:p w14:paraId="1381EF87" w14:textId="77777777" w:rsidR="00994065" w:rsidRPr="004C5CB5" w:rsidRDefault="00994065" w:rsidP="00BB44EE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7ACEC0C4" w14:textId="3A103566" w:rsidR="00994065" w:rsidRPr="004C5CB5" w:rsidRDefault="00800090" w:rsidP="00BB44EE">
      <w:pPr>
        <w:spacing w:after="0"/>
        <w:jc w:val="both"/>
        <w:rPr>
          <w:rFonts w:ascii="Times New Roman" w:hAnsi="Times New Roman" w:cs="Times New Roman"/>
          <w:b/>
          <w:color w:val="3E6155"/>
          <w:lang w:val="es-ES_tradnl"/>
        </w:rPr>
      </w:pPr>
      <w:r w:rsidRPr="004C5CB5">
        <w:rPr>
          <w:rFonts w:ascii="Times New Roman" w:hAnsi="Times New Roman" w:cs="Times New Roman"/>
          <w:b/>
          <w:color w:val="3E6155"/>
          <w:lang w:val="es-ES_tradnl"/>
        </w:rPr>
        <w:t>Sesión 3</w:t>
      </w:r>
    </w:p>
    <w:p w14:paraId="13848C65" w14:textId="77777777" w:rsidR="00994065" w:rsidRPr="004C5CB5" w:rsidRDefault="00994065" w:rsidP="00BB44EE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3BD46597" w14:textId="54F82DCF" w:rsidR="00994065" w:rsidRPr="004C5CB5" w:rsidRDefault="00994065" w:rsidP="00897EE7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354D49" w:rsidRPr="004C5CB5">
        <w:rPr>
          <w:rFonts w:ascii="Times New Roman" w:hAnsi="Times New Roman" w:cs="Times New Roman"/>
          <w:b/>
          <w:lang w:val="es-ES_tradnl"/>
        </w:rPr>
        <w:t>discusión</w:t>
      </w:r>
    </w:p>
    <w:p w14:paraId="7F59E37B" w14:textId="77777777" w:rsidR="00897EE7" w:rsidRPr="004C5CB5" w:rsidRDefault="00897EE7" w:rsidP="00897EE7">
      <w:pPr>
        <w:pStyle w:val="Prrafodelista"/>
        <w:ind w:left="1060"/>
        <w:jc w:val="both"/>
        <w:rPr>
          <w:rFonts w:ascii="Times New Roman" w:hAnsi="Times New Roman" w:cs="Times New Roman"/>
          <w:bCs/>
          <w:lang w:val="es-ES_tradnl"/>
        </w:rPr>
      </w:pPr>
      <w:r w:rsidRPr="004C5CB5">
        <w:rPr>
          <w:rFonts w:ascii="Times New Roman" w:hAnsi="Times New Roman" w:cs="Times New Roman"/>
          <w:bCs/>
          <w:lang w:val="es-ES_tradnl"/>
        </w:rPr>
        <w:t>Tiempo destinado: 20 minutos</w:t>
      </w:r>
    </w:p>
    <w:p w14:paraId="466CBF6A" w14:textId="77777777" w:rsidR="00897EE7" w:rsidRPr="004C5CB5" w:rsidRDefault="00897EE7" w:rsidP="00897EE7">
      <w:pPr>
        <w:pStyle w:val="Prrafodelista"/>
        <w:spacing w:after="0"/>
        <w:ind w:left="1060"/>
        <w:jc w:val="both"/>
        <w:rPr>
          <w:rFonts w:ascii="Times New Roman" w:hAnsi="Times New Roman" w:cs="Times New Roman"/>
          <w:lang w:val="es-ES_tradnl"/>
        </w:rPr>
      </w:pPr>
    </w:p>
    <w:p w14:paraId="6F186F53" w14:textId="21BBDC8F" w:rsidR="00994065" w:rsidRPr="004C5CB5" w:rsidRDefault="00994065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Técnica</w:t>
      </w:r>
      <w:r w:rsidR="00587000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lang w:val="es-ES_tradnl"/>
        </w:rPr>
        <w:t xml:space="preserve"> Diálogo</w:t>
      </w:r>
    </w:p>
    <w:p w14:paraId="18A9C15D" w14:textId="7B1DC2FB" w:rsidR="00994065" w:rsidRPr="004C5CB5" w:rsidRDefault="00994065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Objetivo</w:t>
      </w:r>
      <w:r w:rsidR="004166B7" w:rsidRPr="004C5CB5">
        <w:rPr>
          <w:rFonts w:ascii="Times New Roman" w:hAnsi="Times New Roman" w:cs="Times New Roman"/>
          <w:b/>
          <w:bCs/>
          <w:lang w:val="es-ES_tradnl"/>
        </w:rPr>
        <w:t>:</w:t>
      </w:r>
      <w:r w:rsidRPr="004C5CB5">
        <w:rPr>
          <w:rFonts w:ascii="Times New Roman" w:hAnsi="Times New Roman" w:cs="Times New Roman"/>
          <w:lang w:val="es-ES_tradnl"/>
        </w:rPr>
        <w:t xml:space="preserve"> </w:t>
      </w:r>
      <w:r w:rsidR="00697186" w:rsidRPr="004C5CB5">
        <w:rPr>
          <w:rFonts w:ascii="Times New Roman" w:hAnsi="Times New Roman" w:cs="Times New Roman"/>
          <w:lang w:val="es-ES_tradnl"/>
        </w:rPr>
        <w:t>Revisar</w:t>
      </w:r>
      <w:r w:rsidRPr="004C5CB5">
        <w:rPr>
          <w:rFonts w:ascii="Times New Roman" w:hAnsi="Times New Roman" w:cs="Times New Roman"/>
          <w:lang w:val="es-ES_tradnl"/>
        </w:rPr>
        <w:t xml:space="preserve"> la tarea</w:t>
      </w:r>
    </w:p>
    <w:p w14:paraId="0B1CEA46" w14:textId="77777777" w:rsidR="00994065" w:rsidRPr="004C5CB5" w:rsidRDefault="00994065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Materiales.</w:t>
      </w:r>
      <w:r w:rsidRPr="004C5CB5">
        <w:rPr>
          <w:rFonts w:ascii="Times New Roman" w:hAnsi="Times New Roman" w:cs="Times New Roman"/>
          <w:lang w:val="es-ES_tradnl"/>
        </w:rPr>
        <w:t xml:space="preserve"> Notas y cuestionarios resueltos</w:t>
      </w:r>
    </w:p>
    <w:p w14:paraId="392EA4C4" w14:textId="7B55FBA6" w:rsidR="00994065" w:rsidRPr="004C5CB5" w:rsidRDefault="00994065" w:rsidP="00FE4E22">
      <w:pPr>
        <w:spacing w:after="0"/>
        <w:jc w:val="both"/>
        <w:rPr>
          <w:rFonts w:ascii="Times New Roman" w:hAnsi="Times New Roman" w:cs="Times New Roman"/>
          <w:bCs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Desarrollo:</w:t>
      </w:r>
      <w:r w:rsidR="00000656"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 xml:space="preserve">El profesor solicitará que </w:t>
      </w:r>
      <w:r w:rsidR="00000656" w:rsidRPr="004C5CB5">
        <w:rPr>
          <w:rFonts w:ascii="Times New Roman" w:hAnsi="Times New Roman" w:cs="Times New Roman"/>
          <w:lang w:val="es-ES_tradnl"/>
        </w:rPr>
        <w:t xml:space="preserve">los estudiantes </w:t>
      </w:r>
      <w:r w:rsidRPr="004C5CB5">
        <w:rPr>
          <w:rFonts w:ascii="Times New Roman" w:hAnsi="Times New Roman" w:cs="Times New Roman"/>
          <w:lang w:val="es-ES_tradnl"/>
        </w:rPr>
        <w:t>comenten quiénes son las personas que participan en un debate y qué función cumplen</w:t>
      </w:r>
      <w:r w:rsidR="00792B7E" w:rsidRPr="004C5CB5">
        <w:rPr>
          <w:rFonts w:ascii="Times New Roman" w:hAnsi="Times New Roman" w:cs="Times New Roman"/>
          <w:lang w:val="es-ES_tradnl"/>
        </w:rPr>
        <w:t>. ¿C</w:t>
      </w:r>
      <w:r w:rsidRPr="004C5CB5">
        <w:rPr>
          <w:rFonts w:ascii="Times New Roman" w:hAnsi="Times New Roman" w:cs="Times New Roman"/>
          <w:lang w:val="es-ES_tradnl"/>
        </w:rPr>
        <w:t>uál es la importancia de que todos cumplan con las reglas establecidas</w:t>
      </w:r>
      <w:r w:rsidR="00792B7E" w:rsidRPr="004C5CB5">
        <w:rPr>
          <w:rFonts w:ascii="Times New Roman" w:hAnsi="Times New Roman" w:cs="Times New Roman"/>
          <w:lang w:val="es-ES_tradnl"/>
        </w:rPr>
        <w:t xml:space="preserve">? </w:t>
      </w:r>
      <w:r w:rsidRPr="004C5CB5">
        <w:rPr>
          <w:rFonts w:ascii="Times New Roman" w:hAnsi="Times New Roman" w:cs="Times New Roman"/>
          <w:lang w:val="es-ES_tradnl"/>
        </w:rPr>
        <w:t>Después</w:t>
      </w:r>
      <w:r w:rsidR="00792B7E" w:rsidRPr="004C5CB5">
        <w:rPr>
          <w:rFonts w:ascii="Times New Roman" w:hAnsi="Times New Roman" w:cs="Times New Roman"/>
          <w:lang w:val="es-ES_tradnl"/>
        </w:rPr>
        <w:t xml:space="preserve">, </w:t>
      </w:r>
      <w:r w:rsidRPr="004C5CB5">
        <w:rPr>
          <w:rFonts w:ascii="Times New Roman" w:hAnsi="Times New Roman" w:cs="Times New Roman"/>
          <w:lang w:val="es-ES_tradnl"/>
        </w:rPr>
        <w:t xml:space="preserve">comentarán las respuestas de los </w:t>
      </w:r>
      <w:r w:rsidR="00354D49" w:rsidRPr="004C5CB5">
        <w:rPr>
          <w:rFonts w:ascii="Times New Roman" w:hAnsi="Times New Roman" w:cs="Times New Roman"/>
          <w:lang w:val="es-ES_tradnl"/>
        </w:rPr>
        <w:t>cuestionario</w:t>
      </w:r>
      <w:r w:rsidR="004815B7" w:rsidRPr="004C5CB5">
        <w:rPr>
          <w:rFonts w:ascii="Times New Roman" w:hAnsi="Times New Roman" w:cs="Times New Roman"/>
          <w:lang w:val="es-ES_tradnl"/>
        </w:rPr>
        <w:t>s</w:t>
      </w:r>
      <w:r w:rsidR="00FE4E22" w:rsidRPr="004C5CB5">
        <w:rPr>
          <w:rFonts w:ascii="Times New Roman" w:hAnsi="Times New Roman" w:cs="Times New Roman"/>
          <w:lang w:val="es-ES_tradnl"/>
        </w:rPr>
        <w:t xml:space="preserve">. El profesor hará hincapié </w:t>
      </w:r>
      <w:r w:rsidR="00354D49" w:rsidRPr="004C5CB5">
        <w:rPr>
          <w:rFonts w:ascii="Times New Roman" w:hAnsi="Times New Roman" w:cs="Times New Roman"/>
          <w:lang w:val="es-ES_tradnl"/>
        </w:rPr>
        <w:t>en la pregunta 1</w:t>
      </w:r>
      <w:r w:rsidR="00FE4E22" w:rsidRPr="004C5CB5">
        <w:rPr>
          <w:rFonts w:ascii="Times New Roman" w:hAnsi="Times New Roman" w:cs="Times New Roman"/>
          <w:lang w:val="es-ES_tradnl"/>
        </w:rPr>
        <w:t xml:space="preserve">, la cual especifica lo que el </w:t>
      </w:r>
      <w:r w:rsidR="004815B7" w:rsidRPr="004C5CB5">
        <w:rPr>
          <w:rFonts w:ascii="Times New Roman" w:hAnsi="Times New Roman" w:cs="Times New Roman"/>
          <w:lang w:val="es-ES_tradnl"/>
        </w:rPr>
        <w:t>moderador</w:t>
      </w:r>
      <w:r w:rsidR="00FE4E22" w:rsidRPr="004C5CB5">
        <w:rPr>
          <w:rFonts w:ascii="Times New Roman" w:hAnsi="Times New Roman" w:cs="Times New Roman"/>
          <w:lang w:val="es-ES_tradnl"/>
        </w:rPr>
        <w:t xml:space="preserve"> no debe hacer, y en la 2, que alude a </w:t>
      </w:r>
      <w:r w:rsidR="00354D49" w:rsidRPr="004C5CB5">
        <w:rPr>
          <w:rFonts w:ascii="Times New Roman" w:hAnsi="Times New Roman" w:cs="Times New Roman"/>
          <w:lang w:val="es-ES_tradnl"/>
        </w:rPr>
        <w:t xml:space="preserve">la secuencia argumentativa. </w:t>
      </w:r>
    </w:p>
    <w:p w14:paraId="3772CE44" w14:textId="77777777" w:rsidR="00354D49" w:rsidRPr="004C5CB5" w:rsidRDefault="00354D49" w:rsidP="00BB44EE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4A5FDAFF" w14:textId="022B29BE" w:rsidR="00354D49" w:rsidRPr="004C5CB5" w:rsidRDefault="00354D49" w:rsidP="00591348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Estrategia de activación y concentración</w:t>
      </w:r>
      <w:r w:rsidR="00CE2EBB" w:rsidRPr="004C5CB5">
        <w:rPr>
          <w:rFonts w:ascii="Times New Roman" w:hAnsi="Times New Roman" w:cs="Times New Roman"/>
          <w:b/>
          <w:lang w:val="es-ES_tradnl"/>
        </w:rPr>
        <w:t xml:space="preserve"> </w:t>
      </w:r>
    </w:p>
    <w:p w14:paraId="435D7115" w14:textId="7D82410F" w:rsidR="00591348" w:rsidRPr="004C5CB5" w:rsidRDefault="00591348" w:rsidP="00591348">
      <w:pPr>
        <w:pStyle w:val="Prrafodelista"/>
        <w:ind w:left="1060"/>
        <w:jc w:val="both"/>
        <w:rPr>
          <w:rFonts w:ascii="Times New Roman" w:hAnsi="Times New Roman" w:cs="Times New Roman"/>
          <w:bCs/>
          <w:lang w:val="es-ES_tradnl"/>
        </w:rPr>
      </w:pPr>
      <w:r w:rsidRPr="004C5CB5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409DD618" w14:textId="77777777" w:rsidR="00591348" w:rsidRPr="004C5CB5" w:rsidRDefault="00591348" w:rsidP="00591348">
      <w:pPr>
        <w:pStyle w:val="Prrafodelista"/>
        <w:spacing w:after="0"/>
        <w:ind w:left="1060"/>
        <w:jc w:val="both"/>
        <w:rPr>
          <w:rFonts w:ascii="Times New Roman" w:hAnsi="Times New Roman" w:cs="Times New Roman"/>
          <w:b/>
          <w:lang w:val="es-ES_tradnl"/>
        </w:rPr>
      </w:pPr>
    </w:p>
    <w:p w14:paraId="0FF1655F" w14:textId="51A6A305" w:rsidR="00354D49" w:rsidRPr="004C5CB5" w:rsidRDefault="00354D49" w:rsidP="00354D49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Técnica</w:t>
      </w:r>
      <w:r w:rsidR="004220A7" w:rsidRPr="004C5CB5">
        <w:rPr>
          <w:rFonts w:ascii="Times New Roman" w:hAnsi="Times New Roman" w:cs="Times New Roman"/>
          <w:b/>
          <w:lang w:val="es-ES_tradnl"/>
        </w:rPr>
        <w:t xml:space="preserve">: </w:t>
      </w:r>
      <w:r w:rsidRPr="004C5CB5">
        <w:rPr>
          <w:rFonts w:ascii="Times New Roman" w:hAnsi="Times New Roman" w:cs="Times New Roman"/>
          <w:lang w:val="es-ES_tradnl"/>
        </w:rPr>
        <w:t>Trabalenguas</w:t>
      </w:r>
    </w:p>
    <w:p w14:paraId="3D565624" w14:textId="3532B519" w:rsidR="00354D49" w:rsidRPr="004C5CB5" w:rsidRDefault="00354D49" w:rsidP="00354D49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Objetivo</w:t>
      </w:r>
      <w:r w:rsidR="004220A7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="00CE2EBB" w:rsidRPr="004C5CB5">
        <w:rPr>
          <w:rFonts w:ascii="Times New Roman" w:hAnsi="Times New Roman" w:cs="Times New Roman"/>
          <w:lang w:val="es-ES_tradnl"/>
        </w:rPr>
        <w:t>Atraer la atención y mejorar la pronunciación</w:t>
      </w:r>
    </w:p>
    <w:p w14:paraId="5CEB3853" w14:textId="321CD054" w:rsidR="00CE2EBB" w:rsidRPr="004C5CB5" w:rsidRDefault="00CE2EBB" w:rsidP="00354D49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Materiales</w:t>
      </w:r>
      <w:r w:rsidR="002C5B01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>Tres trabalenguas</w:t>
      </w:r>
    </w:p>
    <w:p w14:paraId="328B561B" w14:textId="1F316FF2" w:rsidR="009744BA" w:rsidRPr="004C5CB5" w:rsidRDefault="00CE2EBB" w:rsidP="00354D49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Desarrollo:</w:t>
      </w:r>
      <w:r w:rsidR="004D6360"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>El profesor presentará tres trabalengua</w:t>
      </w:r>
      <w:r w:rsidR="009744BA" w:rsidRPr="004C5CB5">
        <w:rPr>
          <w:rFonts w:ascii="Times New Roman" w:hAnsi="Times New Roman" w:cs="Times New Roman"/>
          <w:lang w:val="es-ES_tradnl"/>
        </w:rPr>
        <w:t>s e indicará que cada uno debe aprenderse uno en tres minutos. Quienes eligieron el mismo lo repetirán en voz alta.</w:t>
      </w:r>
    </w:p>
    <w:p w14:paraId="60329A7B" w14:textId="77777777" w:rsidR="00CE2EBB" w:rsidRPr="004C5CB5" w:rsidRDefault="00CE2EBB" w:rsidP="00354D49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</w:p>
    <w:p w14:paraId="5AF15D02" w14:textId="73729C57" w:rsidR="00CE2EBB" w:rsidRPr="004C5CB5" w:rsidRDefault="00CE2EBB" w:rsidP="00E0022E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25DE8121" w14:textId="77777777" w:rsidR="00E0022E" w:rsidRPr="004C5CB5" w:rsidRDefault="00E0022E" w:rsidP="00E0022E">
      <w:pPr>
        <w:pStyle w:val="Prrafodelista"/>
        <w:ind w:left="1060"/>
        <w:jc w:val="both"/>
        <w:rPr>
          <w:rFonts w:ascii="Times New Roman" w:hAnsi="Times New Roman" w:cs="Times New Roman"/>
          <w:bCs/>
          <w:lang w:val="es-ES_tradnl"/>
        </w:rPr>
      </w:pPr>
      <w:r w:rsidRPr="004C5CB5">
        <w:rPr>
          <w:rFonts w:ascii="Times New Roman" w:hAnsi="Times New Roman" w:cs="Times New Roman"/>
          <w:bCs/>
          <w:lang w:val="es-ES_tradnl"/>
        </w:rPr>
        <w:t>Tiempo destinado: 20 minutos</w:t>
      </w:r>
    </w:p>
    <w:p w14:paraId="52431B13" w14:textId="77777777" w:rsidR="00E0022E" w:rsidRPr="004C5CB5" w:rsidRDefault="00E0022E" w:rsidP="00E0022E">
      <w:pPr>
        <w:pStyle w:val="Prrafodelista"/>
        <w:spacing w:after="0"/>
        <w:ind w:left="1060"/>
        <w:jc w:val="both"/>
        <w:rPr>
          <w:rFonts w:ascii="Times New Roman" w:hAnsi="Times New Roman" w:cs="Times New Roman"/>
          <w:b/>
          <w:lang w:val="es-ES_tradnl"/>
        </w:rPr>
      </w:pPr>
    </w:p>
    <w:p w14:paraId="621EC9DB" w14:textId="10EC4854" w:rsidR="00CE2EBB" w:rsidRPr="004C5CB5" w:rsidRDefault="00CE2EBB" w:rsidP="00354D49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Técnica</w:t>
      </w:r>
      <w:r w:rsidR="008502B5" w:rsidRPr="004C5CB5">
        <w:rPr>
          <w:rFonts w:ascii="Times New Roman" w:hAnsi="Times New Roman" w:cs="Times New Roman"/>
          <w:b/>
          <w:lang w:val="es-ES_tradnl"/>
        </w:rPr>
        <w:t xml:space="preserve">: </w:t>
      </w:r>
      <w:r w:rsidRPr="004C5CB5">
        <w:rPr>
          <w:rFonts w:ascii="Times New Roman" w:hAnsi="Times New Roman" w:cs="Times New Roman"/>
          <w:lang w:val="es-ES_tradnl"/>
        </w:rPr>
        <w:t>Expositiva-participativa</w:t>
      </w:r>
    </w:p>
    <w:p w14:paraId="580A8CFA" w14:textId="2AB0833C" w:rsidR="00CE2EBB" w:rsidRPr="004C5CB5" w:rsidRDefault="00CE2EBB" w:rsidP="00354D49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Objetivo</w:t>
      </w:r>
      <w:r w:rsidR="008502B5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lang w:val="es-ES_tradnl"/>
        </w:rPr>
        <w:t xml:space="preserve"> Identificar los tipos de argumentos y los conectores lógicos que se utilizan</w:t>
      </w:r>
    </w:p>
    <w:p w14:paraId="1581D1B4" w14:textId="1F5B5CE8" w:rsidR="00CE2EBB" w:rsidRPr="004C5CB5" w:rsidRDefault="00CE2EBB" w:rsidP="00354D49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Materiales</w:t>
      </w:r>
      <w:r w:rsidR="005E3AA5" w:rsidRPr="004C5CB5">
        <w:rPr>
          <w:rFonts w:ascii="Times New Roman" w:hAnsi="Times New Roman" w:cs="Times New Roman"/>
          <w:lang w:val="es-ES_tradnl"/>
        </w:rPr>
        <w:t>:</w:t>
      </w:r>
      <w:r w:rsidRPr="004C5CB5">
        <w:rPr>
          <w:rFonts w:ascii="Times New Roman" w:hAnsi="Times New Roman" w:cs="Times New Roman"/>
          <w:lang w:val="es-ES_tradnl"/>
        </w:rPr>
        <w:t xml:space="preserve"> Presentación</w:t>
      </w:r>
    </w:p>
    <w:p w14:paraId="264B85AD" w14:textId="27BF39F4" w:rsidR="00CE2EBB" w:rsidRPr="004C5CB5" w:rsidRDefault="00CE2EBB" w:rsidP="00354D49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Desarrollo:</w:t>
      </w:r>
      <w:r w:rsidR="00194CCC"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>El profesor explicará que las opiniones</w:t>
      </w:r>
      <w:r w:rsidR="00194CCC" w:rsidRPr="004C5CB5">
        <w:rPr>
          <w:rFonts w:ascii="Times New Roman" w:hAnsi="Times New Roman" w:cs="Times New Roman"/>
          <w:lang w:val="es-ES_tradnl"/>
        </w:rPr>
        <w:t xml:space="preserve"> deben fundamentarse</w:t>
      </w:r>
      <w:r w:rsidRPr="004C5CB5">
        <w:rPr>
          <w:rFonts w:ascii="Times New Roman" w:hAnsi="Times New Roman" w:cs="Times New Roman"/>
          <w:lang w:val="es-ES_tradnl"/>
        </w:rPr>
        <w:t xml:space="preserve"> con argumentos</w:t>
      </w:r>
      <w:r w:rsidR="00194CCC" w:rsidRPr="004C5CB5">
        <w:rPr>
          <w:rFonts w:ascii="Times New Roman" w:hAnsi="Times New Roman" w:cs="Times New Roman"/>
          <w:lang w:val="es-ES_tradnl"/>
        </w:rPr>
        <w:t>;</w:t>
      </w:r>
      <w:r w:rsidRPr="004C5CB5">
        <w:rPr>
          <w:rFonts w:ascii="Times New Roman" w:hAnsi="Times New Roman" w:cs="Times New Roman"/>
          <w:lang w:val="es-ES_tradnl"/>
        </w:rPr>
        <w:t xml:space="preserve"> indicará los tipos </w:t>
      </w:r>
      <w:r w:rsidR="0092155C" w:rsidRPr="004C5CB5">
        <w:rPr>
          <w:rFonts w:ascii="Times New Roman" w:hAnsi="Times New Roman" w:cs="Times New Roman"/>
          <w:lang w:val="es-ES_tradnl"/>
        </w:rPr>
        <w:t xml:space="preserve">de argumento </w:t>
      </w:r>
      <w:r w:rsidRPr="004C5CB5">
        <w:rPr>
          <w:rFonts w:ascii="Times New Roman" w:hAnsi="Times New Roman" w:cs="Times New Roman"/>
          <w:lang w:val="es-ES_tradnl"/>
        </w:rPr>
        <w:t>y los conectores lógicos que se utilizan. Mientras expone</w:t>
      </w:r>
      <w:r w:rsidR="00194CCC" w:rsidRPr="004C5CB5">
        <w:rPr>
          <w:rFonts w:ascii="Times New Roman" w:hAnsi="Times New Roman" w:cs="Times New Roman"/>
          <w:lang w:val="es-ES_tradnl"/>
        </w:rPr>
        <w:t xml:space="preserve">, </w:t>
      </w:r>
      <w:r w:rsidRPr="004C5CB5">
        <w:rPr>
          <w:rFonts w:ascii="Times New Roman" w:hAnsi="Times New Roman" w:cs="Times New Roman"/>
          <w:lang w:val="es-ES_tradnl"/>
        </w:rPr>
        <w:t xml:space="preserve">hará preguntas para verificar que los alumnos ponen atención. </w:t>
      </w:r>
    </w:p>
    <w:p w14:paraId="399B207F" w14:textId="20C1C303" w:rsidR="00CE2EBB" w:rsidRDefault="00CE2EBB" w:rsidP="00354D49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4462FEFD" w14:textId="24DD12E4" w:rsidR="004C5CB5" w:rsidRDefault="004C5CB5" w:rsidP="00354D49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502A8CA5" w14:textId="77777777" w:rsidR="004C5CB5" w:rsidRPr="004C5CB5" w:rsidRDefault="004C5CB5" w:rsidP="00354D49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4055756F" w14:textId="16E4D391" w:rsidR="00CE2EBB" w:rsidRPr="004C5CB5" w:rsidRDefault="00CE2EBB" w:rsidP="00354D49">
      <w:pPr>
        <w:spacing w:after="0"/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4C5CB5">
        <w:rPr>
          <w:rFonts w:ascii="Times New Roman" w:hAnsi="Times New Roman" w:cs="Times New Roman"/>
          <w:b/>
          <w:color w:val="69759A"/>
          <w:lang w:val="es-ES_tradnl"/>
        </w:rPr>
        <w:lastRenderedPageBreak/>
        <w:t>Trabajo independiente</w:t>
      </w:r>
    </w:p>
    <w:p w14:paraId="29870482" w14:textId="169A2C37" w:rsidR="00CE2EBB" w:rsidRPr="004C5CB5" w:rsidRDefault="00863C68" w:rsidP="00354D49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>Los alumnos verán el video</w:t>
      </w:r>
      <w:r w:rsidR="00CE2EBB" w:rsidRPr="004C5CB5">
        <w:rPr>
          <w:rFonts w:ascii="Times New Roman" w:hAnsi="Times New Roman" w:cs="Times New Roman"/>
          <w:lang w:val="es-ES_tradnl"/>
        </w:rPr>
        <w:t xml:space="preserve"> “Argumentos y conectores lógicos”</w:t>
      </w:r>
      <w:r w:rsidR="00C053FD" w:rsidRPr="004C5CB5">
        <w:rPr>
          <w:rFonts w:ascii="Times New Roman" w:hAnsi="Times New Roman" w:cs="Times New Roman"/>
          <w:lang w:val="es-ES_tradnl"/>
        </w:rPr>
        <w:t xml:space="preserve"> y “Debate: Caso práctico”</w:t>
      </w:r>
      <w:r w:rsidR="00CE2EBB" w:rsidRPr="004C5CB5">
        <w:rPr>
          <w:rFonts w:ascii="Times New Roman" w:hAnsi="Times New Roman" w:cs="Times New Roman"/>
          <w:lang w:val="es-ES_tradnl"/>
        </w:rPr>
        <w:t xml:space="preserve"> para reforzar lo visto en la clase y </w:t>
      </w:r>
      <w:r w:rsidR="000A156B" w:rsidRPr="004C5CB5">
        <w:rPr>
          <w:rFonts w:ascii="Times New Roman" w:hAnsi="Times New Roman" w:cs="Times New Roman"/>
          <w:lang w:val="es-ES_tradnl"/>
        </w:rPr>
        <w:t>resolverán</w:t>
      </w:r>
      <w:r w:rsidR="00CE2EBB" w:rsidRPr="004C5CB5">
        <w:rPr>
          <w:rFonts w:ascii="Times New Roman" w:hAnsi="Times New Roman" w:cs="Times New Roman"/>
          <w:lang w:val="es-ES_tradnl"/>
        </w:rPr>
        <w:t xml:space="preserve"> el ejercicio 3 </w:t>
      </w:r>
      <w:r w:rsidR="00121A53" w:rsidRPr="004C5CB5">
        <w:rPr>
          <w:rFonts w:ascii="Times New Roman" w:hAnsi="Times New Roman" w:cs="Times New Roman"/>
          <w:lang w:val="es-ES_tradnl"/>
        </w:rPr>
        <w:t xml:space="preserve">del cuaderno del alumno. </w:t>
      </w:r>
    </w:p>
    <w:p w14:paraId="33BAC904" w14:textId="77777777" w:rsidR="00121A53" w:rsidRPr="004C5CB5" w:rsidRDefault="00121A53" w:rsidP="00354D49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</w:p>
    <w:p w14:paraId="1FBE7AC4" w14:textId="3DB807B6" w:rsidR="00121A53" w:rsidRPr="004C5CB5" w:rsidRDefault="00C1117A" w:rsidP="00354D49">
      <w:pPr>
        <w:spacing w:after="0"/>
        <w:jc w:val="both"/>
        <w:rPr>
          <w:rFonts w:ascii="Times New Roman" w:hAnsi="Times New Roman" w:cs="Times New Roman"/>
          <w:b/>
          <w:color w:val="3E6155"/>
          <w:lang w:val="es-ES_tradnl"/>
        </w:rPr>
      </w:pPr>
      <w:r w:rsidRPr="004C5CB5">
        <w:rPr>
          <w:rFonts w:ascii="Times New Roman" w:hAnsi="Times New Roman" w:cs="Times New Roman"/>
          <w:b/>
          <w:color w:val="3E6155"/>
          <w:lang w:val="es-ES_tradnl"/>
        </w:rPr>
        <w:t>Sesión</w:t>
      </w:r>
      <w:r w:rsidR="00081F0D" w:rsidRPr="004C5CB5">
        <w:rPr>
          <w:rFonts w:ascii="Times New Roman" w:hAnsi="Times New Roman" w:cs="Times New Roman"/>
          <w:b/>
          <w:color w:val="3E6155"/>
          <w:lang w:val="es-ES_tradnl"/>
        </w:rPr>
        <w:t xml:space="preserve"> 4</w:t>
      </w:r>
    </w:p>
    <w:p w14:paraId="4F390527" w14:textId="3ED6741B" w:rsidR="00121A53" w:rsidRPr="004C5CB5" w:rsidRDefault="00121A53" w:rsidP="00354D49">
      <w:pPr>
        <w:spacing w:after="0"/>
        <w:jc w:val="both"/>
        <w:rPr>
          <w:rFonts w:ascii="Times New Roman" w:hAnsi="Times New Roman" w:cs="Times New Roman"/>
          <w:b/>
          <w:color w:val="C00000"/>
          <w:lang w:val="es-ES_tradnl"/>
        </w:rPr>
      </w:pPr>
      <w:r w:rsidRPr="004C5CB5">
        <w:rPr>
          <w:rFonts w:ascii="Times New Roman" w:hAnsi="Times New Roman" w:cs="Times New Roman"/>
          <w:b/>
          <w:color w:val="C00000"/>
          <w:lang w:val="es-ES_tradnl"/>
        </w:rPr>
        <w:tab/>
      </w:r>
    </w:p>
    <w:p w14:paraId="4431065A" w14:textId="55613050" w:rsidR="00121A53" w:rsidRPr="004C5CB5" w:rsidRDefault="00121A53" w:rsidP="00C41317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Estrategia de activación de conocimientos</w:t>
      </w:r>
    </w:p>
    <w:p w14:paraId="4CFB07A5" w14:textId="34624D18" w:rsidR="00C41317" w:rsidRPr="004C5CB5" w:rsidRDefault="00C41317" w:rsidP="00276A78">
      <w:pPr>
        <w:pStyle w:val="Prrafodelista"/>
        <w:ind w:left="1060"/>
        <w:jc w:val="both"/>
        <w:rPr>
          <w:rFonts w:ascii="Times New Roman" w:hAnsi="Times New Roman" w:cs="Times New Roman"/>
          <w:bCs/>
          <w:lang w:val="es-ES_tradnl"/>
        </w:rPr>
      </w:pPr>
      <w:r w:rsidRPr="004C5CB5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16443927" w14:textId="07A5DEB5" w:rsidR="00121A53" w:rsidRPr="004C5CB5" w:rsidRDefault="00121A53" w:rsidP="00354D49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Técnica</w:t>
      </w:r>
      <w:r w:rsidR="00276A78" w:rsidRPr="004C5CB5">
        <w:rPr>
          <w:rFonts w:ascii="Times New Roman" w:hAnsi="Times New Roman" w:cs="Times New Roman"/>
          <w:b/>
          <w:lang w:val="es-ES_tradnl"/>
        </w:rPr>
        <w:t xml:space="preserve">: </w:t>
      </w:r>
      <w:r w:rsidRPr="004C5CB5">
        <w:rPr>
          <w:rFonts w:ascii="Times New Roman" w:hAnsi="Times New Roman" w:cs="Times New Roman"/>
          <w:lang w:val="es-ES_tradnl"/>
        </w:rPr>
        <w:t>Lluvia de ideas</w:t>
      </w:r>
    </w:p>
    <w:p w14:paraId="15E73465" w14:textId="788EBB3C" w:rsidR="00121A53" w:rsidRPr="004C5CB5" w:rsidRDefault="00121A53" w:rsidP="00354D49">
      <w:pPr>
        <w:spacing w:after="0"/>
        <w:jc w:val="both"/>
        <w:rPr>
          <w:rFonts w:ascii="Times New Roman" w:hAnsi="Times New Roman" w:cs="Times New Roman"/>
          <w:color w:val="C00000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Objetivo</w:t>
      </w:r>
      <w:r w:rsidR="008855AF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lang w:val="es-ES_tradnl"/>
        </w:rPr>
        <w:t xml:space="preserve"> Verificar los resultados de la tarea</w:t>
      </w:r>
    </w:p>
    <w:p w14:paraId="256052EC" w14:textId="3E4D35E9" w:rsidR="00121A53" w:rsidRPr="004C5CB5" w:rsidRDefault="00121A53" w:rsidP="00354D49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bCs/>
          <w:lang w:val="es-ES_tradnl"/>
        </w:rPr>
        <w:t>Materiales</w:t>
      </w:r>
      <w:r w:rsidR="0042696D" w:rsidRPr="004C5CB5">
        <w:rPr>
          <w:rFonts w:ascii="Times New Roman" w:hAnsi="Times New Roman" w:cs="Times New Roman"/>
          <w:b/>
          <w:bCs/>
          <w:lang w:val="es-ES_tradnl"/>
        </w:rPr>
        <w:t xml:space="preserve">: </w:t>
      </w:r>
      <w:r w:rsidRPr="004C5CB5">
        <w:rPr>
          <w:rFonts w:ascii="Times New Roman" w:hAnsi="Times New Roman" w:cs="Times New Roman"/>
          <w:bCs/>
          <w:lang w:val="es-ES_tradnl"/>
        </w:rPr>
        <w:t>Ejercicio</w:t>
      </w:r>
      <w:r w:rsidRPr="004C5CB5">
        <w:rPr>
          <w:rFonts w:ascii="Times New Roman" w:hAnsi="Times New Roman" w:cs="Times New Roman"/>
          <w:lang w:val="es-ES_tradnl"/>
        </w:rPr>
        <w:t xml:space="preserve"> 3 resuelto</w:t>
      </w:r>
    </w:p>
    <w:p w14:paraId="33B3C609" w14:textId="74C99625" w:rsidR="002E3B70" w:rsidRPr="004C5CB5" w:rsidRDefault="00121A53" w:rsidP="00354D49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Desarrollo:</w:t>
      </w:r>
      <w:r w:rsidR="002E3B70"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="002E3B70" w:rsidRPr="004C5CB5">
        <w:rPr>
          <w:rFonts w:ascii="Times New Roman" w:hAnsi="Times New Roman" w:cs="Times New Roman"/>
          <w:bCs/>
          <w:lang w:val="es-ES_tradnl"/>
        </w:rPr>
        <w:t xml:space="preserve">El alumno leerá el debate </w:t>
      </w:r>
      <w:r w:rsidRPr="004C5CB5">
        <w:rPr>
          <w:rFonts w:ascii="Times New Roman" w:hAnsi="Times New Roman" w:cs="Times New Roman"/>
          <w:lang w:val="es-ES_tradnl"/>
        </w:rPr>
        <w:t>del ejercicio 3 y pedirá a los alumnos que indiquen cuáles son las respuestas correctas. Es importante</w:t>
      </w:r>
      <w:r w:rsidR="002E3B70" w:rsidRPr="004C5CB5">
        <w:rPr>
          <w:rFonts w:ascii="Times New Roman" w:hAnsi="Times New Roman" w:cs="Times New Roman"/>
          <w:lang w:val="es-ES_tradnl"/>
        </w:rPr>
        <w:t xml:space="preserve"> preguntar a los alumnos por qué las demás respuestas son incorrectas y pedir que sustenten sus argumentos.</w:t>
      </w:r>
    </w:p>
    <w:p w14:paraId="1C8E6F2C" w14:textId="77777777" w:rsidR="00121A53" w:rsidRPr="004C5CB5" w:rsidRDefault="00121A53" w:rsidP="00354D49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32448F77" w14:textId="2B03BE82" w:rsidR="00121A53" w:rsidRPr="004C5CB5" w:rsidRDefault="00121A53" w:rsidP="007169BF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92155C" w:rsidRPr="004C5CB5">
        <w:rPr>
          <w:rFonts w:ascii="Times New Roman" w:hAnsi="Times New Roman" w:cs="Times New Roman"/>
          <w:b/>
          <w:lang w:val="es-ES_tradnl"/>
        </w:rPr>
        <w:t>co</w:t>
      </w:r>
      <w:r w:rsidRPr="004C5CB5">
        <w:rPr>
          <w:rFonts w:ascii="Times New Roman" w:hAnsi="Times New Roman" w:cs="Times New Roman"/>
          <w:b/>
          <w:lang w:val="es-ES_tradnl"/>
        </w:rPr>
        <w:t>evaluación</w:t>
      </w:r>
    </w:p>
    <w:p w14:paraId="4AFF7111" w14:textId="77777777" w:rsidR="007169BF" w:rsidRPr="004C5CB5" w:rsidRDefault="007169BF" w:rsidP="007169BF">
      <w:pPr>
        <w:pStyle w:val="Prrafodelista"/>
        <w:ind w:left="1060"/>
        <w:jc w:val="both"/>
        <w:rPr>
          <w:rFonts w:ascii="Times New Roman" w:hAnsi="Times New Roman" w:cs="Times New Roman"/>
          <w:bCs/>
          <w:lang w:val="es-ES_tradnl"/>
        </w:rPr>
      </w:pPr>
      <w:r w:rsidRPr="004C5CB5">
        <w:rPr>
          <w:rFonts w:ascii="Times New Roman" w:hAnsi="Times New Roman" w:cs="Times New Roman"/>
          <w:bCs/>
          <w:lang w:val="es-ES_tradnl"/>
        </w:rPr>
        <w:t>Tiempo destinado: 20 minutos</w:t>
      </w:r>
    </w:p>
    <w:p w14:paraId="24A00C47" w14:textId="77777777" w:rsidR="007169BF" w:rsidRPr="004C5CB5" w:rsidRDefault="007169BF" w:rsidP="007169BF">
      <w:pPr>
        <w:pStyle w:val="Prrafodelista"/>
        <w:spacing w:after="0"/>
        <w:ind w:left="1060"/>
        <w:jc w:val="both"/>
        <w:rPr>
          <w:rFonts w:ascii="Times New Roman" w:hAnsi="Times New Roman" w:cs="Times New Roman"/>
          <w:b/>
          <w:lang w:val="es-ES_tradnl"/>
        </w:rPr>
      </w:pPr>
    </w:p>
    <w:p w14:paraId="59AB971C" w14:textId="1A16AB6A" w:rsidR="00121A53" w:rsidRPr="004C5CB5" w:rsidRDefault="00121A53" w:rsidP="00121A53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Técnica</w:t>
      </w:r>
      <w:r w:rsidR="00380E0D" w:rsidRPr="004C5CB5">
        <w:rPr>
          <w:rFonts w:ascii="Times New Roman" w:hAnsi="Times New Roman" w:cs="Times New Roman"/>
          <w:b/>
          <w:lang w:val="es-ES_tradnl"/>
        </w:rPr>
        <w:t xml:space="preserve">: </w:t>
      </w:r>
      <w:r w:rsidRPr="004C5CB5">
        <w:rPr>
          <w:rFonts w:ascii="Times New Roman" w:hAnsi="Times New Roman" w:cs="Times New Roman"/>
          <w:lang w:val="es-ES_tradnl"/>
        </w:rPr>
        <w:t>Cuestionario</w:t>
      </w:r>
    </w:p>
    <w:p w14:paraId="3A490C96" w14:textId="02AF1757" w:rsidR="00121A53" w:rsidRPr="004C5CB5" w:rsidRDefault="00121A53" w:rsidP="00121A53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Objetivo</w:t>
      </w:r>
      <w:r w:rsidR="00380E0D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>Evaluar los aprendizajes para detectar áreas de oportunidad</w:t>
      </w:r>
    </w:p>
    <w:p w14:paraId="1297F184" w14:textId="5596F54D" w:rsidR="00121A53" w:rsidRPr="004C5CB5" w:rsidRDefault="00121A53" w:rsidP="00121A53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Materiales</w:t>
      </w:r>
      <w:r w:rsidR="006A5441" w:rsidRPr="004C5CB5">
        <w:rPr>
          <w:rFonts w:ascii="Times New Roman" w:hAnsi="Times New Roman" w:cs="Times New Roman"/>
          <w:b/>
          <w:lang w:val="es-ES_tradnl"/>
        </w:rPr>
        <w:t xml:space="preserve">: </w:t>
      </w:r>
      <w:r w:rsidRPr="004C5CB5">
        <w:rPr>
          <w:rFonts w:ascii="Times New Roman" w:hAnsi="Times New Roman" w:cs="Times New Roman"/>
          <w:lang w:val="es-ES_tradnl"/>
        </w:rPr>
        <w:t>Ejercicio 4 del cuaderno de los alumnos</w:t>
      </w:r>
    </w:p>
    <w:p w14:paraId="2A15BE52" w14:textId="79A5638F" w:rsidR="00121A53" w:rsidRPr="004C5CB5" w:rsidRDefault="00121A53" w:rsidP="00121A53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Desarrollo:</w:t>
      </w:r>
      <w:r w:rsidR="00165DDD"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="00165DDD" w:rsidRPr="004C5CB5">
        <w:rPr>
          <w:rFonts w:ascii="Times New Roman" w:hAnsi="Times New Roman" w:cs="Times New Roman"/>
          <w:bCs/>
          <w:lang w:val="es-ES_tradnl"/>
        </w:rPr>
        <w:t>E</w:t>
      </w:r>
      <w:r w:rsidRPr="004C5CB5">
        <w:rPr>
          <w:rFonts w:ascii="Times New Roman" w:hAnsi="Times New Roman" w:cs="Times New Roman"/>
          <w:lang w:val="es-ES_tradnl"/>
        </w:rPr>
        <w:t xml:space="preserve">l profesor </w:t>
      </w:r>
      <w:r w:rsidR="00920CD6" w:rsidRPr="004C5CB5">
        <w:rPr>
          <w:rFonts w:ascii="Times New Roman" w:hAnsi="Times New Roman" w:cs="Times New Roman"/>
          <w:lang w:val="es-ES_tradnl"/>
        </w:rPr>
        <w:t>pedirá a los alumnos leer</w:t>
      </w:r>
      <w:r w:rsidRPr="004C5CB5">
        <w:rPr>
          <w:rFonts w:ascii="Times New Roman" w:hAnsi="Times New Roman" w:cs="Times New Roman"/>
          <w:lang w:val="es-ES_tradnl"/>
        </w:rPr>
        <w:t xml:space="preserve"> el siguiente debate y </w:t>
      </w:r>
      <w:r w:rsidR="00920CD6" w:rsidRPr="004C5CB5">
        <w:rPr>
          <w:rFonts w:ascii="Times New Roman" w:hAnsi="Times New Roman" w:cs="Times New Roman"/>
          <w:lang w:val="es-ES_tradnl"/>
        </w:rPr>
        <w:t>responder</w:t>
      </w:r>
      <w:r w:rsidRPr="004C5CB5">
        <w:rPr>
          <w:rFonts w:ascii="Times New Roman" w:hAnsi="Times New Roman" w:cs="Times New Roman"/>
          <w:lang w:val="es-ES_tradnl"/>
        </w:rPr>
        <w:t xml:space="preserve"> las preguntas. Se cuidará que el trabajo sea individual. Al concluir</w:t>
      </w:r>
      <w:r w:rsidR="00E53DCB" w:rsidRPr="004C5CB5">
        <w:rPr>
          <w:rFonts w:ascii="Times New Roman" w:hAnsi="Times New Roman" w:cs="Times New Roman"/>
          <w:lang w:val="es-ES_tradnl"/>
        </w:rPr>
        <w:t>,</w:t>
      </w:r>
      <w:r w:rsidRPr="004C5CB5">
        <w:rPr>
          <w:rFonts w:ascii="Times New Roman" w:hAnsi="Times New Roman" w:cs="Times New Roman"/>
          <w:lang w:val="es-ES_tradnl"/>
        </w:rPr>
        <w:t xml:space="preserve"> se intercambiarán los cuestionarios para </w:t>
      </w:r>
      <w:r w:rsidR="00052596" w:rsidRPr="004C5CB5">
        <w:rPr>
          <w:rFonts w:ascii="Times New Roman" w:hAnsi="Times New Roman" w:cs="Times New Roman"/>
          <w:lang w:val="es-ES_tradnl"/>
        </w:rPr>
        <w:t xml:space="preserve">que los compañeros los </w:t>
      </w:r>
      <w:r w:rsidR="00C1117A" w:rsidRPr="004C5CB5">
        <w:rPr>
          <w:rFonts w:ascii="Times New Roman" w:hAnsi="Times New Roman" w:cs="Times New Roman"/>
          <w:lang w:val="es-ES_tradnl"/>
        </w:rPr>
        <w:t>evalúen</w:t>
      </w:r>
      <w:r w:rsidR="00052596" w:rsidRPr="004C5CB5">
        <w:rPr>
          <w:rFonts w:ascii="Times New Roman" w:hAnsi="Times New Roman" w:cs="Times New Roman"/>
          <w:lang w:val="es-ES_tradnl"/>
        </w:rPr>
        <w:t>.</w:t>
      </w:r>
    </w:p>
    <w:p w14:paraId="7B5809AE" w14:textId="77777777" w:rsidR="00121A53" w:rsidRPr="004C5CB5" w:rsidRDefault="00121A53" w:rsidP="00121A53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7B785470" w14:textId="49E1FF7C" w:rsidR="00121A53" w:rsidRPr="004C5CB5" w:rsidRDefault="00121A53" w:rsidP="00052596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Estrategia de autoevaluación</w:t>
      </w:r>
    </w:p>
    <w:p w14:paraId="74FA858A" w14:textId="18107046" w:rsidR="00052596" w:rsidRPr="004C5CB5" w:rsidRDefault="00052596" w:rsidP="004D7FE9">
      <w:pPr>
        <w:pStyle w:val="Prrafodelista"/>
        <w:ind w:left="1060"/>
        <w:jc w:val="both"/>
        <w:rPr>
          <w:rFonts w:ascii="Times New Roman" w:hAnsi="Times New Roman" w:cs="Times New Roman"/>
          <w:bCs/>
          <w:lang w:val="es-ES_tradnl"/>
        </w:rPr>
      </w:pPr>
      <w:r w:rsidRPr="004C5CB5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49BADE93" w14:textId="0FF0AAB7" w:rsidR="00121A53" w:rsidRPr="004C5CB5" w:rsidRDefault="00121A53" w:rsidP="00121A53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Técnica</w:t>
      </w:r>
      <w:r w:rsidR="004D7FE9" w:rsidRPr="004C5CB5">
        <w:rPr>
          <w:rFonts w:ascii="Times New Roman" w:hAnsi="Times New Roman" w:cs="Times New Roman"/>
          <w:b/>
          <w:lang w:val="es-ES_tradnl"/>
        </w:rPr>
        <w:t xml:space="preserve">: </w:t>
      </w:r>
      <w:r w:rsidRPr="004C5CB5">
        <w:rPr>
          <w:rFonts w:ascii="Times New Roman" w:hAnsi="Times New Roman" w:cs="Times New Roman"/>
          <w:lang w:val="es-ES_tradnl"/>
        </w:rPr>
        <w:t>Diario de reflexiones</w:t>
      </w:r>
    </w:p>
    <w:p w14:paraId="01691A65" w14:textId="77F84197" w:rsidR="00121A53" w:rsidRPr="004C5CB5" w:rsidRDefault="00121A53" w:rsidP="00121A53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Objetivo</w:t>
      </w:r>
      <w:r w:rsidR="004D7FE9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>Tomar conciencia de los aprendizajes adquiridos</w:t>
      </w:r>
    </w:p>
    <w:p w14:paraId="5F55D8CF" w14:textId="0F374C33" w:rsidR="00121A53" w:rsidRPr="004C5CB5" w:rsidRDefault="00121A53" w:rsidP="00121A53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Materiales</w:t>
      </w:r>
      <w:r w:rsidR="006C6DD1" w:rsidRPr="004C5CB5">
        <w:rPr>
          <w:rFonts w:ascii="Times New Roman" w:hAnsi="Times New Roman" w:cs="Times New Roman"/>
          <w:b/>
          <w:lang w:val="es-ES_tradnl"/>
        </w:rPr>
        <w:t xml:space="preserve">: </w:t>
      </w:r>
      <w:r w:rsidRPr="004C5CB5">
        <w:rPr>
          <w:rFonts w:ascii="Times New Roman" w:hAnsi="Times New Roman" w:cs="Times New Roman"/>
          <w:lang w:val="es-ES_tradnl"/>
        </w:rPr>
        <w:t>Hojas blancas y marcadores</w:t>
      </w:r>
    </w:p>
    <w:p w14:paraId="3B5F22B0" w14:textId="338F171A" w:rsidR="00081F0D" w:rsidRPr="004C5CB5" w:rsidRDefault="00081F0D" w:rsidP="00121A53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Desarrollo:</w:t>
      </w:r>
      <w:r w:rsidR="00416FEF"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="00416FEF" w:rsidRPr="004C5CB5">
        <w:rPr>
          <w:rFonts w:ascii="Times New Roman" w:hAnsi="Times New Roman" w:cs="Times New Roman"/>
          <w:bCs/>
          <w:lang w:val="es-ES_tradnl"/>
        </w:rPr>
        <w:t>E</w:t>
      </w:r>
      <w:r w:rsidRPr="004C5CB5">
        <w:rPr>
          <w:rFonts w:ascii="Times New Roman" w:hAnsi="Times New Roman" w:cs="Times New Roman"/>
          <w:lang w:val="es-ES_tradnl"/>
        </w:rPr>
        <w:t>l profesor les dictará las siguientes preguntas:</w:t>
      </w:r>
    </w:p>
    <w:p w14:paraId="314A6DB9" w14:textId="661D7A16" w:rsidR="00081F0D" w:rsidRPr="004C5CB5" w:rsidRDefault="00081F0D" w:rsidP="001B0B67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>¿Cuántas preguntas tiene el cuestionario?</w:t>
      </w:r>
    </w:p>
    <w:p w14:paraId="6CD1EA68" w14:textId="77777777" w:rsidR="001B0B67" w:rsidRPr="004C5CB5" w:rsidRDefault="00081F0D" w:rsidP="00121A53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>¿Cuántos aciertos obtuve?</w:t>
      </w:r>
    </w:p>
    <w:p w14:paraId="20D92444" w14:textId="77777777" w:rsidR="001B0B67" w:rsidRPr="004C5CB5" w:rsidRDefault="00081F0D" w:rsidP="00121A53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>¿Cuántas preguntas no resolví correctamente?</w:t>
      </w:r>
    </w:p>
    <w:p w14:paraId="18FF2B40" w14:textId="77777777" w:rsidR="001B0B67" w:rsidRPr="004C5CB5" w:rsidRDefault="00081F0D" w:rsidP="00121A53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>¿Qué preguntaban en esos reactivos?</w:t>
      </w:r>
    </w:p>
    <w:p w14:paraId="0098752E" w14:textId="3C68BBF3" w:rsidR="00081F0D" w:rsidRPr="004C5CB5" w:rsidRDefault="00081F0D" w:rsidP="00121A53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>¿Qué puedo hacer para mejorar mis resultados?</w:t>
      </w:r>
    </w:p>
    <w:p w14:paraId="17CA6FCC" w14:textId="5CF71662" w:rsidR="00081F0D" w:rsidRPr="004C5CB5" w:rsidRDefault="00081F0D" w:rsidP="00121A53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lang w:val="es-ES_tradnl"/>
        </w:rPr>
        <w:t>Se pedirá que compartan sus resultados.</w:t>
      </w:r>
    </w:p>
    <w:p w14:paraId="0E2285F2" w14:textId="77777777" w:rsidR="00081F0D" w:rsidRPr="004C5CB5" w:rsidRDefault="00081F0D" w:rsidP="00121A53">
      <w:pPr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5D794E4F" w14:textId="3C166EBB" w:rsidR="00081F0D" w:rsidRPr="004C5CB5" w:rsidRDefault="00081F0D" w:rsidP="00C5411D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575BF2" w:rsidRPr="004C5CB5">
        <w:rPr>
          <w:rFonts w:ascii="Times New Roman" w:hAnsi="Times New Roman" w:cs="Times New Roman"/>
          <w:b/>
          <w:lang w:val="es-ES_tradnl"/>
        </w:rPr>
        <w:t>c</w:t>
      </w:r>
      <w:r w:rsidRPr="004C5CB5">
        <w:rPr>
          <w:rFonts w:ascii="Times New Roman" w:hAnsi="Times New Roman" w:cs="Times New Roman"/>
          <w:b/>
          <w:lang w:val="es-ES_tradnl"/>
        </w:rPr>
        <w:t>ierre</w:t>
      </w:r>
    </w:p>
    <w:p w14:paraId="40FD235A" w14:textId="535FA1A7" w:rsidR="00C5411D" w:rsidRPr="004C5CB5" w:rsidRDefault="00C5411D" w:rsidP="00BB638A">
      <w:pPr>
        <w:pStyle w:val="Prrafodelista"/>
        <w:ind w:left="1060"/>
        <w:jc w:val="both"/>
        <w:rPr>
          <w:rFonts w:ascii="Times New Roman" w:hAnsi="Times New Roman" w:cs="Times New Roman"/>
          <w:bCs/>
          <w:lang w:val="es-ES_tradnl"/>
        </w:rPr>
      </w:pPr>
      <w:r w:rsidRPr="004C5CB5">
        <w:rPr>
          <w:rFonts w:ascii="Times New Roman" w:hAnsi="Times New Roman" w:cs="Times New Roman"/>
          <w:bCs/>
          <w:lang w:val="es-ES_tradnl"/>
        </w:rPr>
        <w:t>Tiempo destinado: 10 minutos</w:t>
      </w:r>
    </w:p>
    <w:p w14:paraId="52105689" w14:textId="48317D96" w:rsidR="00081F0D" w:rsidRPr="004C5CB5" w:rsidRDefault="00081F0D" w:rsidP="00121A53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Técnica</w:t>
      </w:r>
      <w:r w:rsidR="00BB638A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lang w:val="es-ES_tradnl"/>
        </w:rPr>
        <w:t xml:space="preserve"> Análisis de video</w:t>
      </w:r>
    </w:p>
    <w:p w14:paraId="368F1F81" w14:textId="47E1D709" w:rsidR="00081F0D" w:rsidRPr="004C5CB5" w:rsidRDefault="00081F0D" w:rsidP="00121A53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Objetivo</w:t>
      </w:r>
      <w:r w:rsidR="00DC7B96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lang w:val="es-ES_tradnl"/>
        </w:rPr>
        <w:t xml:space="preserve"> Identificar cómo resolver </w:t>
      </w:r>
      <w:r w:rsidR="0092155C" w:rsidRPr="004C5CB5">
        <w:rPr>
          <w:rFonts w:ascii="Times New Roman" w:hAnsi="Times New Roman" w:cs="Times New Roman"/>
          <w:lang w:val="es-ES_tradnl"/>
        </w:rPr>
        <w:t>un cuestionario de debate</w:t>
      </w:r>
    </w:p>
    <w:p w14:paraId="68F3CB3B" w14:textId="7D9D32ED" w:rsidR="00081F0D" w:rsidRPr="004C5CB5" w:rsidRDefault="00081F0D" w:rsidP="00121A53">
      <w:pPr>
        <w:spacing w:after="0"/>
        <w:jc w:val="both"/>
        <w:rPr>
          <w:rFonts w:ascii="Times New Roman" w:hAnsi="Times New Roman" w:cs="Times New Roman"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Materiales</w:t>
      </w:r>
      <w:r w:rsidR="00191B00" w:rsidRPr="004C5CB5">
        <w:rPr>
          <w:rFonts w:ascii="Times New Roman" w:hAnsi="Times New Roman" w:cs="Times New Roman"/>
          <w:b/>
          <w:lang w:val="es-ES_tradnl"/>
        </w:rPr>
        <w:t>:</w:t>
      </w:r>
      <w:r w:rsidRPr="004C5CB5">
        <w:rPr>
          <w:rFonts w:ascii="Times New Roman" w:hAnsi="Times New Roman" w:cs="Times New Roman"/>
          <w:lang w:val="es-ES_tradnl"/>
        </w:rPr>
        <w:t xml:space="preserve"> Video, cañón, grabadora</w:t>
      </w:r>
    </w:p>
    <w:p w14:paraId="2BEDEB91" w14:textId="0B626B4A" w:rsidR="00081F0D" w:rsidRPr="004C5CB5" w:rsidRDefault="00081F0D" w:rsidP="00121A53">
      <w:pPr>
        <w:spacing w:after="0"/>
        <w:jc w:val="both"/>
        <w:rPr>
          <w:rFonts w:ascii="Times New Roman" w:hAnsi="Times New Roman" w:cs="Times New Roman"/>
          <w:b/>
          <w:lang w:val="es-ES_tradnl"/>
        </w:rPr>
      </w:pPr>
      <w:r w:rsidRPr="004C5CB5">
        <w:rPr>
          <w:rFonts w:ascii="Times New Roman" w:hAnsi="Times New Roman" w:cs="Times New Roman"/>
          <w:b/>
          <w:lang w:val="es-ES_tradnl"/>
        </w:rPr>
        <w:t>Desarrollo:</w:t>
      </w:r>
      <w:r w:rsidR="00F358CC" w:rsidRPr="004C5CB5">
        <w:rPr>
          <w:rFonts w:ascii="Times New Roman" w:hAnsi="Times New Roman" w:cs="Times New Roman"/>
          <w:b/>
          <w:lang w:val="es-ES_tradnl"/>
        </w:rPr>
        <w:t xml:space="preserve"> </w:t>
      </w:r>
      <w:r w:rsidRPr="004C5CB5">
        <w:rPr>
          <w:rFonts w:ascii="Times New Roman" w:hAnsi="Times New Roman" w:cs="Times New Roman"/>
          <w:lang w:val="es-ES_tradnl"/>
        </w:rPr>
        <w:t xml:space="preserve">El profesor proyectará el video </w:t>
      </w:r>
      <w:r w:rsidR="00F358CC" w:rsidRPr="004C5CB5">
        <w:rPr>
          <w:rFonts w:ascii="Times New Roman" w:hAnsi="Times New Roman" w:cs="Times New Roman"/>
          <w:lang w:val="es-ES_tradnl"/>
        </w:rPr>
        <w:t>sobre</w:t>
      </w:r>
      <w:r w:rsidRPr="004C5CB5">
        <w:rPr>
          <w:rFonts w:ascii="Times New Roman" w:hAnsi="Times New Roman" w:cs="Times New Roman"/>
          <w:lang w:val="es-ES_tradnl"/>
        </w:rPr>
        <w:t xml:space="preserve"> cómo resolver un </w:t>
      </w:r>
      <w:r w:rsidR="0092155C" w:rsidRPr="004C5CB5">
        <w:rPr>
          <w:rFonts w:ascii="Times New Roman" w:hAnsi="Times New Roman" w:cs="Times New Roman"/>
          <w:lang w:val="es-ES_tradnl"/>
        </w:rPr>
        <w:t>cuestionario relacionado con el debate</w:t>
      </w:r>
      <w:r w:rsidRPr="004C5CB5">
        <w:rPr>
          <w:rFonts w:ascii="Times New Roman" w:hAnsi="Times New Roman" w:cs="Times New Roman"/>
          <w:lang w:val="es-ES_tradnl"/>
        </w:rPr>
        <w:t xml:space="preserve">. </w:t>
      </w:r>
    </w:p>
    <w:sectPr w:rsidR="00081F0D" w:rsidRPr="004C5CB5" w:rsidSect="004C5CB5"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0132A" w14:textId="77777777" w:rsidR="00E90E59" w:rsidRDefault="00E90E59" w:rsidP="00E00285">
      <w:pPr>
        <w:spacing w:after="0" w:line="240" w:lineRule="auto"/>
      </w:pPr>
      <w:r>
        <w:separator/>
      </w:r>
    </w:p>
  </w:endnote>
  <w:endnote w:type="continuationSeparator" w:id="0">
    <w:p w14:paraId="55B8C13E" w14:textId="77777777" w:rsidR="00E90E59" w:rsidRDefault="00E90E59" w:rsidP="00E0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A083B" w14:textId="77777777" w:rsidR="00E90E59" w:rsidRDefault="00E90E59" w:rsidP="00E00285">
      <w:pPr>
        <w:spacing w:after="0" w:line="240" w:lineRule="auto"/>
      </w:pPr>
      <w:r>
        <w:separator/>
      </w:r>
    </w:p>
  </w:footnote>
  <w:footnote w:type="continuationSeparator" w:id="0">
    <w:p w14:paraId="1DE585AC" w14:textId="77777777" w:rsidR="00E90E59" w:rsidRDefault="00E90E59" w:rsidP="00E0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6BCCF" w14:textId="4EF6E40D" w:rsidR="00E00285" w:rsidRDefault="004C5CB5">
    <w:pPr>
      <w:pStyle w:val="Encabezado"/>
    </w:pPr>
    <w:r w:rsidRPr="004C5CB5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E09A2B" wp14:editId="4914152D">
              <wp:simplePos x="0" y="0"/>
              <wp:positionH relativeFrom="column">
                <wp:posOffset>-865505</wp:posOffset>
              </wp:positionH>
              <wp:positionV relativeFrom="paragraph">
                <wp:posOffset>-187960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6163B9" w14:textId="77777777" w:rsidR="004C5CB5" w:rsidRPr="00720B13" w:rsidRDefault="004C5CB5" w:rsidP="004C5CB5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FE09A2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8.15pt;margin-top:-14.8pt;width:184.9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" filled="f" stroked="f" strokeweight=".5pt">
              <v:textbox>
                <w:txbxContent>
                  <w:p w14:paraId="6A6163B9" w14:textId="77777777" w:rsidR="004C5CB5" w:rsidRPr="00720B13" w:rsidRDefault="004C5CB5" w:rsidP="004C5CB5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4C5CB5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F2E90E9" wp14:editId="76010B50">
          <wp:simplePos x="0" y="0"/>
          <wp:positionH relativeFrom="column">
            <wp:posOffset>5176151</wp:posOffset>
          </wp:positionH>
          <wp:positionV relativeFrom="paragraph">
            <wp:posOffset>-430407</wp:posOffset>
          </wp:positionV>
          <wp:extent cx="1517904" cy="8544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904" cy="85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3E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B73B09" wp14:editId="561B7BCC">
              <wp:simplePos x="0" y="0"/>
              <wp:positionH relativeFrom="margin">
                <wp:align>right</wp:align>
              </wp:positionH>
              <wp:positionV relativeFrom="paragraph">
                <wp:posOffset>-327660</wp:posOffset>
              </wp:positionV>
              <wp:extent cx="5585460" cy="5791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546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07D66" w14:textId="43F5C59C" w:rsidR="00F22B68" w:rsidRDefault="00F22B6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5B73B0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8.6pt;margin-top:-25.8pt;width:439.8pt;height:45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" stroked="f">
              <v:textbox>
                <w:txbxContent>
                  <w:p w14:paraId="01607D66" w14:textId="43F5C59C" w:rsidR="00F22B68" w:rsidRDefault="00F22B68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8D536" w14:textId="0160B4BA" w:rsidR="004C5CB5" w:rsidRDefault="004C5CB5" w:rsidP="004C5CB5">
    <w:pPr>
      <w:pStyle w:val="Encabezado"/>
      <w:tabs>
        <w:tab w:val="clear" w:pos="4252"/>
        <w:tab w:val="clear" w:pos="8504"/>
        <w:tab w:val="left" w:pos="2152"/>
      </w:tabs>
    </w:pPr>
    <w:r w:rsidRPr="004C5CB5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4C608C" wp14:editId="1EFB7FBF">
              <wp:simplePos x="0" y="0"/>
              <wp:positionH relativeFrom="column">
                <wp:posOffset>4104005</wp:posOffset>
              </wp:positionH>
              <wp:positionV relativeFrom="paragraph">
                <wp:posOffset>-276225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FC8669" w14:textId="77777777" w:rsidR="004C5CB5" w:rsidRPr="00720B13" w:rsidRDefault="004C5CB5" w:rsidP="004C5CB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14C608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23.15pt;margin-top:-21.75pt;width:184.9pt;height:2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5DLMA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" filled="f" stroked="f" strokeweight=".5pt">
              <v:textbox>
                <w:txbxContent>
                  <w:p w14:paraId="5AFC8669" w14:textId="77777777" w:rsidR="004C5CB5" w:rsidRPr="00720B13" w:rsidRDefault="004C5CB5" w:rsidP="004C5CB5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4C5CB5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37CBD225" wp14:editId="6057FA8C">
          <wp:simplePos x="0" y="0"/>
          <wp:positionH relativeFrom="column">
            <wp:posOffset>-806245</wp:posOffset>
          </wp:positionH>
          <wp:positionV relativeFrom="paragraph">
            <wp:posOffset>-204183</wp:posOffset>
          </wp:positionV>
          <wp:extent cx="1510145" cy="47784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145" cy="47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14F02"/>
    <w:multiLevelType w:val="hybridMultilevel"/>
    <w:tmpl w:val="F1225A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77FFA"/>
    <w:multiLevelType w:val="hybridMultilevel"/>
    <w:tmpl w:val="E2A0B9E0"/>
    <w:lvl w:ilvl="0" w:tplc="8542936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0" w:hanging="360"/>
      </w:pPr>
    </w:lvl>
    <w:lvl w:ilvl="2" w:tplc="080A001B" w:tentative="1">
      <w:start w:val="1"/>
      <w:numFmt w:val="lowerRoman"/>
      <w:lvlText w:val="%3."/>
      <w:lvlJc w:val="right"/>
      <w:pPr>
        <w:ind w:left="2500" w:hanging="180"/>
      </w:pPr>
    </w:lvl>
    <w:lvl w:ilvl="3" w:tplc="080A000F" w:tentative="1">
      <w:start w:val="1"/>
      <w:numFmt w:val="decimal"/>
      <w:lvlText w:val="%4."/>
      <w:lvlJc w:val="left"/>
      <w:pPr>
        <w:ind w:left="3220" w:hanging="360"/>
      </w:pPr>
    </w:lvl>
    <w:lvl w:ilvl="4" w:tplc="080A0019" w:tentative="1">
      <w:start w:val="1"/>
      <w:numFmt w:val="lowerLetter"/>
      <w:lvlText w:val="%5."/>
      <w:lvlJc w:val="left"/>
      <w:pPr>
        <w:ind w:left="3940" w:hanging="360"/>
      </w:pPr>
    </w:lvl>
    <w:lvl w:ilvl="5" w:tplc="080A001B" w:tentative="1">
      <w:start w:val="1"/>
      <w:numFmt w:val="lowerRoman"/>
      <w:lvlText w:val="%6."/>
      <w:lvlJc w:val="right"/>
      <w:pPr>
        <w:ind w:left="4660" w:hanging="180"/>
      </w:pPr>
    </w:lvl>
    <w:lvl w:ilvl="6" w:tplc="080A000F" w:tentative="1">
      <w:start w:val="1"/>
      <w:numFmt w:val="decimal"/>
      <w:lvlText w:val="%7."/>
      <w:lvlJc w:val="left"/>
      <w:pPr>
        <w:ind w:left="5380" w:hanging="360"/>
      </w:pPr>
    </w:lvl>
    <w:lvl w:ilvl="7" w:tplc="080A0019" w:tentative="1">
      <w:start w:val="1"/>
      <w:numFmt w:val="lowerLetter"/>
      <w:lvlText w:val="%8."/>
      <w:lvlJc w:val="left"/>
      <w:pPr>
        <w:ind w:left="6100" w:hanging="360"/>
      </w:pPr>
    </w:lvl>
    <w:lvl w:ilvl="8" w:tplc="08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11AAF"/>
    <w:multiLevelType w:val="hybridMultilevel"/>
    <w:tmpl w:val="B4C444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47626"/>
    <w:multiLevelType w:val="hybridMultilevel"/>
    <w:tmpl w:val="906E6226"/>
    <w:lvl w:ilvl="0" w:tplc="0192A4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7"/>
  </w:num>
  <w:num w:numId="5">
    <w:abstractNumId w:val="3"/>
  </w:num>
  <w:num w:numId="6">
    <w:abstractNumId w:val="15"/>
  </w:num>
  <w:num w:numId="7">
    <w:abstractNumId w:val="10"/>
  </w:num>
  <w:num w:numId="8">
    <w:abstractNumId w:val="12"/>
  </w:num>
  <w:num w:numId="9">
    <w:abstractNumId w:val="9"/>
  </w:num>
  <w:num w:numId="10">
    <w:abstractNumId w:val="13"/>
  </w:num>
  <w:num w:numId="11">
    <w:abstractNumId w:val="8"/>
  </w:num>
  <w:num w:numId="12">
    <w:abstractNumId w:val="0"/>
  </w:num>
  <w:num w:numId="13">
    <w:abstractNumId w:val="16"/>
  </w:num>
  <w:num w:numId="14">
    <w:abstractNumId w:val="5"/>
  </w:num>
  <w:num w:numId="15">
    <w:abstractNumId w:val="14"/>
  </w:num>
  <w:num w:numId="16">
    <w:abstractNumId w:val="6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001D1"/>
    <w:rsid w:val="00000656"/>
    <w:rsid w:val="00013B0F"/>
    <w:rsid w:val="00014EC8"/>
    <w:rsid w:val="0002554E"/>
    <w:rsid w:val="00052596"/>
    <w:rsid w:val="0005344D"/>
    <w:rsid w:val="00055C7B"/>
    <w:rsid w:val="00081F0D"/>
    <w:rsid w:val="000A156B"/>
    <w:rsid w:val="000A4491"/>
    <w:rsid w:val="000B01A8"/>
    <w:rsid w:val="000D1C2C"/>
    <w:rsid w:val="000D2295"/>
    <w:rsid w:val="000D34E7"/>
    <w:rsid w:val="000D6525"/>
    <w:rsid w:val="000E4FBA"/>
    <w:rsid w:val="00112F80"/>
    <w:rsid w:val="00121A53"/>
    <w:rsid w:val="00141E9F"/>
    <w:rsid w:val="00165DDD"/>
    <w:rsid w:val="00191B00"/>
    <w:rsid w:val="00194CCC"/>
    <w:rsid w:val="001A0E05"/>
    <w:rsid w:val="001A6363"/>
    <w:rsid w:val="001B0B67"/>
    <w:rsid w:val="001C7987"/>
    <w:rsid w:val="00204E24"/>
    <w:rsid w:val="00223A51"/>
    <w:rsid w:val="00226168"/>
    <w:rsid w:val="00251CEA"/>
    <w:rsid w:val="00273875"/>
    <w:rsid w:val="00276A78"/>
    <w:rsid w:val="00277F05"/>
    <w:rsid w:val="0028745D"/>
    <w:rsid w:val="002B7B45"/>
    <w:rsid w:val="002C5B01"/>
    <w:rsid w:val="002E3B70"/>
    <w:rsid w:val="002E6223"/>
    <w:rsid w:val="003019B7"/>
    <w:rsid w:val="003035C1"/>
    <w:rsid w:val="003379F3"/>
    <w:rsid w:val="00337BC6"/>
    <w:rsid w:val="00354A11"/>
    <w:rsid w:val="00354D49"/>
    <w:rsid w:val="003654D1"/>
    <w:rsid w:val="00380E0D"/>
    <w:rsid w:val="00394651"/>
    <w:rsid w:val="00397176"/>
    <w:rsid w:val="003B306D"/>
    <w:rsid w:val="003C2E5E"/>
    <w:rsid w:val="003D6232"/>
    <w:rsid w:val="003E4217"/>
    <w:rsid w:val="003F04D5"/>
    <w:rsid w:val="003F3087"/>
    <w:rsid w:val="004018E9"/>
    <w:rsid w:val="00413825"/>
    <w:rsid w:val="00414261"/>
    <w:rsid w:val="00415915"/>
    <w:rsid w:val="004166B7"/>
    <w:rsid w:val="00416FEF"/>
    <w:rsid w:val="004220A7"/>
    <w:rsid w:val="0042696D"/>
    <w:rsid w:val="00435E0F"/>
    <w:rsid w:val="00442CAD"/>
    <w:rsid w:val="00446FE7"/>
    <w:rsid w:val="00447695"/>
    <w:rsid w:val="00456ADC"/>
    <w:rsid w:val="004815B7"/>
    <w:rsid w:val="00492AAC"/>
    <w:rsid w:val="004952FE"/>
    <w:rsid w:val="004B6C92"/>
    <w:rsid w:val="004C5CB5"/>
    <w:rsid w:val="004D6360"/>
    <w:rsid w:val="004D7FE9"/>
    <w:rsid w:val="004E320E"/>
    <w:rsid w:val="004E6F94"/>
    <w:rsid w:val="005039AC"/>
    <w:rsid w:val="00504995"/>
    <w:rsid w:val="00556B75"/>
    <w:rsid w:val="0057012D"/>
    <w:rsid w:val="00575BF2"/>
    <w:rsid w:val="0058221B"/>
    <w:rsid w:val="00587000"/>
    <w:rsid w:val="00591348"/>
    <w:rsid w:val="005A0483"/>
    <w:rsid w:val="005A301A"/>
    <w:rsid w:val="005A53A6"/>
    <w:rsid w:val="005B4934"/>
    <w:rsid w:val="005E3AA5"/>
    <w:rsid w:val="005E5583"/>
    <w:rsid w:val="005E56C0"/>
    <w:rsid w:val="00672165"/>
    <w:rsid w:val="006737DE"/>
    <w:rsid w:val="00675263"/>
    <w:rsid w:val="0068019B"/>
    <w:rsid w:val="00691274"/>
    <w:rsid w:val="00692BAF"/>
    <w:rsid w:val="00697186"/>
    <w:rsid w:val="006A5441"/>
    <w:rsid w:val="006B136C"/>
    <w:rsid w:val="006C502A"/>
    <w:rsid w:val="006C6DD1"/>
    <w:rsid w:val="006F1E9B"/>
    <w:rsid w:val="00704628"/>
    <w:rsid w:val="00711990"/>
    <w:rsid w:val="00713F67"/>
    <w:rsid w:val="007169BF"/>
    <w:rsid w:val="00720A35"/>
    <w:rsid w:val="0072194B"/>
    <w:rsid w:val="00723310"/>
    <w:rsid w:val="00734169"/>
    <w:rsid w:val="00756BA7"/>
    <w:rsid w:val="00763798"/>
    <w:rsid w:val="00764794"/>
    <w:rsid w:val="00792B7E"/>
    <w:rsid w:val="007C3305"/>
    <w:rsid w:val="007C76B9"/>
    <w:rsid w:val="007E2BAB"/>
    <w:rsid w:val="007E2C49"/>
    <w:rsid w:val="00800090"/>
    <w:rsid w:val="00815FA1"/>
    <w:rsid w:val="00844C81"/>
    <w:rsid w:val="008502B5"/>
    <w:rsid w:val="00863C68"/>
    <w:rsid w:val="00864DB0"/>
    <w:rsid w:val="008813F9"/>
    <w:rsid w:val="008855AF"/>
    <w:rsid w:val="0089256E"/>
    <w:rsid w:val="00897EE7"/>
    <w:rsid w:val="008B0173"/>
    <w:rsid w:val="008B66AC"/>
    <w:rsid w:val="008C0C1C"/>
    <w:rsid w:val="008C31B7"/>
    <w:rsid w:val="008C4942"/>
    <w:rsid w:val="008D3802"/>
    <w:rsid w:val="008E17EA"/>
    <w:rsid w:val="008E3021"/>
    <w:rsid w:val="009066B7"/>
    <w:rsid w:val="00910D75"/>
    <w:rsid w:val="0091172F"/>
    <w:rsid w:val="00920CD6"/>
    <w:rsid w:val="00921039"/>
    <w:rsid w:val="0092155C"/>
    <w:rsid w:val="00941026"/>
    <w:rsid w:val="00945EE1"/>
    <w:rsid w:val="00950510"/>
    <w:rsid w:val="00971989"/>
    <w:rsid w:val="009744BA"/>
    <w:rsid w:val="0097594A"/>
    <w:rsid w:val="00975C4B"/>
    <w:rsid w:val="00994065"/>
    <w:rsid w:val="009B0A31"/>
    <w:rsid w:val="009B28AE"/>
    <w:rsid w:val="009D43E7"/>
    <w:rsid w:val="00A0597B"/>
    <w:rsid w:val="00A1410E"/>
    <w:rsid w:val="00A20E8B"/>
    <w:rsid w:val="00A222C7"/>
    <w:rsid w:val="00A24F85"/>
    <w:rsid w:val="00A403CE"/>
    <w:rsid w:val="00A41C9D"/>
    <w:rsid w:val="00A73A98"/>
    <w:rsid w:val="00AC5D0F"/>
    <w:rsid w:val="00AD6653"/>
    <w:rsid w:val="00AE4120"/>
    <w:rsid w:val="00AF6F17"/>
    <w:rsid w:val="00B16D5D"/>
    <w:rsid w:val="00B425BA"/>
    <w:rsid w:val="00B450E4"/>
    <w:rsid w:val="00B629F1"/>
    <w:rsid w:val="00B6610E"/>
    <w:rsid w:val="00B95103"/>
    <w:rsid w:val="00BB44EE"/>
    <w:rsid w:val="00BB5662"/>
    <w:rsid w:val="00BB638A"/>
    <w:rsid w:val="00BC17DF"/>
    <w:rsid w:val="00BD70ED"/>
    <w:rsid w:val="00BF16E4"/>
    <w:rsid w:val="00C053FD"/>
    <w:rsid w:val="00C1117A"/>
    <w:rsid w:val="00C115AD"/>
    <w:rsid w:val="00C34A9D"/>
    <w:rsid w:val="00C41317"/>
    <w:rsid w:val="00C515F7"/>
    <w:rsid w:val="00C5411D"/>
    <w:rsid w:val="00C82066"/>
    <w:rsid w:val="00C84E2B"/>
    <w:rsid w:val="00CA1205"/>
    <w:rsid w:val="00CB32C7"/>
    <w:rsid w:val="00CB4D7D"/>
    <w:rsid w:val="00CB63F6"/>
    <w:rsid w:val="00CE2EBB"/>
    <w:rsid w:val="00CF3287"/>
    <w:rsid w:val="00D301D1"/>
    <w:rsid w:val="00D5333B"/>
    <w:rsid w:val="00D61443"/>
    <w:rsid w:val="00D74C31"/>
    <w:rsid w:val="00D97234"/>
    <w:rsid w:val="00DA218B"/>
    <w:rsid w:val="00DC7B96"/>
    <w:rsid w:val="00DD694C"/>
    <w:rsid w:val="00DE67BD"/>
    <w:rsid w:val="00DF03A3"/>
    <w:rsid w:val="00E0022E"/>
    <w:rsid w:val="00E00285"/>
    <w:rsid w:val="00E003E2"/>
    <w:rsid w:val="00E2418F"/>
    <w:rsid w:val="00E256DD"/>
    <w:rsid w:val="00E42307"/>
    <w:rsid w:val="00E53DCB"/>
    <w:rsid w:val="00E85234"/>
    <w:rsid w:val="00E90E59"/>
    <w:rsid w:val="00EA61B2"/>
    <w:rsid w:val="00EC547C"/>
    <w:rsid w:val="00EF49EA"/>
    <w:rsid w:val="00F0050B"/>
    <w:rsid w:val="00F143D0"/>
    <w:rsid w:val="00F22B68"/>
    <w:rsid w:val="00F246BD"/>
    <w:rsid w:val="00F335FB"/>
    <w:rsid w:val="00F358CC"/>
    <w:rsid w:val="00F6370A"/>
    <w:rsid w:val="00F67B48"/>
    <w:rsid w:val="00F85AEE"/>
    <w:rsid w:val="00F8660A"/>
    <w:rsid w:val="00FD6E36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FE37B"/>
  <w15:docId w15:val="{715922D0-7098-41CB-B14D-6EE33AF4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A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B01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01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01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01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017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00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285"/>
  </w:style>
  <w:style w:type="paragraph" w:styleId="Piedepgina">
    <w:name w:val="footer"/>
    <w:basedOn w:val="Normal"/>
    <w:link w:val="PiedepginaCar"/>
    <w:uiPriority w:val="99"/>
    <w:unhideWhenUsed/>
    <w:rsid w:val="00E00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285"/>
  </w:style>
  <w:style w:type="table" w:styleId="Tablaconcuadrcula">
    <w:name w:val="Table Grid"/>
    <w:basedOn w:val="Tablanormal"/>
    <w:uiPriority w:val="39"/>
    <w:rsid w:val="0030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3035C1"/>
  </w:style>
  <w:style w:type="character" w:styleId="Hipervnculo">
    <w:name w:val="Hyperlink"/>
    <w:basedOn w:val="Fuentedeprrafopredeter"/>
    <w:uiPriority w:val="99"/>
    <w:unhideWhenUsed/>
    <w:rsid w:val="00763798"/>
    <w:rPr>
      <w:color w:val="0563C1" w:themeColor="hyperlink"/>
      <w:u w:val="single"/>
    </w:rPr>
  </w:style>
  <w:style w:type="table" w:styleId="Tabladecuadrcula6concolores">
    <w:name w:val="Grid Table 6 Colorful"/>
    <w:basedOn w:val="Tablanormal"/>
    <w:uiPriority w:val="51"/>
    <w:rsid w:val="0099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Edith Castañeda</dc:creator>
  <cp:lastModifiedBy>Usuario</cp:lastModifiedBy>
  <cp:revision>2</cp:revision>
  <cp:lastPrinted>2017-01-26T20:00:00Z</cp:lastPrinted>
  <dcterms:created xsi:type="dcterms:W3CDTF">2021-01-25T17:23:00Z</dcterms:created>
  <dcterms:modified xsi:type="dcterms:W3CDTF">2021-01-25T17:23:00Z</dcterms:modified>
</cp:coreProperties>
</file>